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266"/>
        <w:gridCol w:w="4655"/>
      </w:tblGrid>
      <w:tr w:rsidR="00322D41">
        <w:trPr>
          <w:trHeight w:val="1091"/>
        </w:trPr>
        <w:tc>
          <w:tcPr>
            <w:tcW w:w="4266" w:type="dxa"/>
          </w:tcPr>
          <w:p w:rsidR="00322D41" w:rsidRDefault="002C4BD1">
            <w:pPr>
              <w:pStyle w:val="TableParagraph"/>
              <w:spacing w:line="240" w:lineRule="auto"/>
              <w:ind w:left="50" w:right="1578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b/>
                <w:spacing w:val="-2"/>
                <w:sz w:val="24"/>
              </w:rPr>
              <w:t>Приняты</w:t>
            </w:r>
            <w:proofErr w:type="gram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педагогическим советом МАОУ </w:t>
            </w:r>
            <w:r w:rsidR="00505ECD">
              <w:rPr>
                <w:rFonts w:ascii="Times New Roman" w:hAnsi="Times New Roman"/>
                <w:sz w:val="24"/>
              </w:rPr>
              <w:t xml:space="preserve">«Лицей имени </w:t>
            </w:r>
            <w:proofErr w:type="spellStart"/>
            <w:r w:rsidR="00505ECD">
              <w:rPr>
                <w:rFonts w:ascii="Times New Roman" w:hAnsi="Times New Roman"/>
                <w:sz w:val="24"/>
              </w:rPr>
              <w:t>В.Г.Сизова</w:t>
            </w:r>
            <w:proofErr w:type="spellEnd"/>
            <w:r w:rsidR="00505ECD">
              <w:rPr>
                <w:rFonts w:ascii="Times New Roman" w:hAnsi="Times New Roman"/>
                <w:sz w:val="24"/>
              </w:rPr>
              <w:t xml:space="preserve">» </w:t>
            </w:r>
          </w:p>
          <w:p w:rsidR="00322D41" w:rsidRDefault="002C4BD1" w:rsidP="00505ECD">
            <w:pPr>
              <w:pStyle w:val="TableParagraph"/>
              <w:spacing w:line="254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="00505ECD">
              <w:rPr>
                <w:rFonts w:ascii="Times New Roman" w:hAnsi="Times New Roman"/>
                <w:spacing w:val="9"/>
                <w:sz w:val="24"/>
              </w:rPr>
              <w:t>6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19.05.2025г</w:t>
            </w:r>
          </w:p>
        </w:tc>
        <w:tc>
          <w:tcPr>
            <w:tcW w:w="4655" w:type="dxa"/>
          </w:tcPr>
          <w:p w:rsidR="00322D41" w:rsidRDefault="002C4BD1">
            <w:pPr>
              <w:pStyle w:val="TableParagraph"/>
              <w:spacing w:line="265" w:lineRule="exact"/>
              <w:ind w:left="121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Утверждены</w:t>
            </w:r>
          </w:p>
          <w:p w:rsidR="00505ECD" w:rsidRDefault="002C4BD1" w:rsidP="00505ECD">
            <w:pPr>
              <w:pStyle w:val="TableParagraph"/>
              <w:spacing w:line="240" w:lineRule="auto"/>
              <w:ind w:left="1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приказом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МАОУ </w:t>
            </w:r>
            <w:r w:rsidR="00505ECD">
              <w:rPr>
                <w:rFonts w:ascii="Times New Roman" w:hAnsi="Times New Roman"/>
                <w:sz w:val="24"/>
              </w:rPr>
              <w:t xml:space="preserve">«Лицей имени </w:t>
            </w:r>
            <w:proofErr w:type="spellStart"/>
            <w:r w:rsidR="00505ECD">
              <w:rPr>
                <w:rFonts w:ascii="Times New Roman" w:hAnsi="Times New Roman"/>
                <w:sz w:val="24"/>
              </w:rPr>
              <w:t>В.Г.Сизова</w:t>
            </w:r>
            <w:proofErr w:type="spellEnd"/>
            <w:r w:rsidR="00505ECD">
              <w:rPr>
                <w:rFonts w:ascii="Times New Roman" w:hAnsi="Times New Roman"/>
                <w:sz w:val="24"/>
              </w:rPr>
              <w:t>» от 19.05.2025г</w:t>
            </w:r>
          </w:p>
          <w:p w:rsidR="00322D41" w:rsidRDefault="00505ECD" w:rsidP="00505ECD">
            <w:pPr>
              <w:pStyle w:val="TableParagraph"/>
              <w:spacing w:line="240" w:lineRule="auto"/>
              <w:ind w:left="1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204</w:t>
            </w:r>
          </w:p>
        </w:tc>
      </w:tr>
    </w:tbl>
    <w:p w:rsidR="00322D41" w:rsidRDefault="00322D41">
      <w:pPr>
        <w:pStyle w:val="a3"/>
      </w:pPr>
    </w:p>
    <w:p w:rsidR="00322D41" w:rsidRDefault="00322D41">
      <w:pPr>
        <w:pStyle w:val="a3"/>
        <w:spacing w:before="274"/>
      </w:pPr>
    </w:p>
    <w:p w:rsidR="00322D41" w:rsidRDefault="002C4BD1">
      <w:pPr>
        <w:ind w:left="5" w:right="139"/>
        <w:jc w:val="center"/>
        <w:rPr>
          <w:b/>
          <w:sz w:val="24"/>
        </w:rPr>
      </w:pPr>
      <w:r>
        <w:rPr>
          <w:b/>
          <w:spacing w:val="-2"/>
          <w:sz w:val="24"/>
        </w:rPr>
        <w:t>Правила</w:t>
      </w:r>
    </w:p>
    <w:p w:rsidR="00322D41" w:rsidRDefault="002C4BD1" w:rsidP="00505ECD">
      <w:pPr>
        <w:ind w:left="614" w:right="747" w:firstLine="1"/>
        <w:jc w:val="center"/>
        <w:rPr>
          <w:b/>
          <w:sz w:val="24"/>
        </w:rPr>
      </w:pP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либо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учащихся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3"/>
          <w:sz w:val="24"/>
        </w:rPr>
        <w:t xml:space="preserve"> </w:t>
      </w:r>
      <w:r w:rsidR="00505ECD">
        <w:rPr>
          <w:b/>
          <w:sz w:val="24"/>
        </w:rPr>
        <w:t xml:space="preserve">«Лицей имени </w:t>
      </w:r>
      <w:proofErr w:type="spellStart"/>
      <w:r w:rsidR="00505ECD">
        <w:rPr>
          <w:b/>
          <w:sz w:val="24"/>
        </w:rPr>
        <w:t>В.Г.Сизова</w:t>
      </w:r>
      <w:proofErr w:type="spellEnd"/>
      <w:r w:rsidR="00505ECD"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общего</w:t>
      </w:r>
      <w:r w:rsidR="00505ECD"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углубленным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 профильного обучения</w:t>
      </w:r>
    </w:p>
    <w:p w:rsidR="00322D41" w:rsidRDefault="00322D41">
      <w:pPr>
        <w:pStyle w:val="a3"/>
        <w:spacing w:before="239"/>
        <w:rPr>
          <w:b/>
        </w:rPr>
      </w:pPr>
    </w:p>
    <w:p w:rsidR="00322D41" w:rsidRDefault="002C4BD1">
      <w:pPr>
        <w:pStyle w:val="a4"/>
        <w:numPr>
          <w:ilvl w:val="0"/>
          <w:numId w:val="5"/>
        </w:numPr>
        <w:tabs>
          <w:tab w:val="left" w:pos="1004"/>
        </w:tabs>
        <w:ind w:left="282" w:right="273" w:firstLine="374"/>
        <w:jc w:val="both"/>
        <w:rPr>
          <w:sz w:val="24"/>
        </w:rPr>
      </w:pPr>
      <w:proofErr w:type="gramStart"/>
      <w:r>
        <w:rPr>
          <w:sz w:val="24"/>
        </w:rPr>
        <w:t xml:space="preserve">Правила организации индивидуального отбора при приеме либо переводе учащихся в МАОУ </w:t>
      </w:r>
      <w:r w:rsidR="001D5591">
        <w:rPr>
          <w:sz w:val="24"/>
        </w:rPr>
        <w:t xml:space="preserve">«Лицей имени </w:t>
      </w:r>
      <w:proofErr w:type="spellStart"/>
      <w:r w:rsidR="001D5591">
        <w:rPr>
          <w:sz w:val="24"/>
        </w:rPr>
        <w:t>В.Г.Сизова</w:t>
      </w:r>
      <w:proofErr w:type="spellEnd"/>
      <w:r w:rsidR="001D5591">
        <w:rPr>
          <w:sz w:val="24"/>
        </w:rPr>
        <w:t>»</w:t>
      </w:r>
      <w:r>
        <w:rPr>
          <w:sz w:val="24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Правила) регламентирует организацию индивидуального отбора при приеме либо переводе учащихся в МАОУ </w:t>
      </w:r>
      <w:r w:rsidR="00505ECD">
        <w:rPr>
          <w:sz w:val="24"/>
        </w:rPr>
        <w:t xml:space="preserve">«Лицей имени </w:t>
      </w:r>
      <w:proofErr w:type="spellStart"/>
      <w:r w:rsidR="00505ECD">
        <w:rPr>
          <w:sz w:val="24"/>
        </w:rPr>
        <w:t>В.Г.Сизова</w:t>
      </w:r>
      <w:proofErr w:type="spellEnd"/>
      <w:r w:rsidR="00505ECD">
        <w:rPr>
          <w:sz w:val="24"/>
        </w:rPr>
        <w:t>»</w:t>
      </w:r>
      <w:r>
        <w:rPr>
          <w:sz w:val="24"/>
        </w:rPr>
        <w:t xml:space="preserve"> (далее - </w:t>
      </w:r>
      <w:r w:rsidR="00505ECD">
        <w:rPr>
          <w:sz w:val="24"/>
        </w:rPr>
        <w:t>Лицей</w:t>
      </w:r>
      <w:r>
        <w:rPr>
          <w:sz w:val="24"/>
        </w:rPr>
        <w:t>) для получения основного общего и среднего</w:t>
      </w:r>
      <w:proofErr w:type="gramEnd"/>
      <w:r>
        <w:rPr>
          <w:sz w:val="24"/>
        </w:rPr>
        <w:t xml:space="preserve"> общего образования с углубленным изучением отдельных учебных предметов или для профильного обучения (далее - индивидуальный отбор).</w:t>
      </w:r>
    </w:p>
    <w:p w:rsidR="00322D41" w:rsidRDefault="002C4BD1">
      <w:pPr>
        <w:pStyle w:val="a4"/>
        <w:numPr>
          <w:ilvl w:val="0"/>
          <w:numId w:val="5"/>
        </w:numPr>
        <w:tabs>
          <w:tab w:val="left" w:pos="811"/>
        </w:tabs>
        <w:ind w:left="811" w:hanging="180"/>
        <w:jc w:val="left"/>
        <w:rPr>
          <w:sz w:val="24"/>
        </w:rPr>
      </w:pPr>
      <w:r>
        <w:rPr>
          <w:spacing w:val="-2"/>
          <w:sz w:val="24"/>
        </w:rPr>
        <w:t>Настоящий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Порядок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составлен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 w:rsidR="00505ECD"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с</w:t>
      </w:r>
      <w:proofErr w:type="gramEnd"/>
      <w:r>
        <w:rPr>
          <w:spacing w:val="-2"/>
          <w:sz w:val="24"/>
        </w:rPr>
        <w:t>:</w:t>
      </w:r>
    </w:p>
    <w:p w:rsidR="00322D41" w:rsidRDefault="002C4BD1">
      <w:pPr>
        <w:pStyle w:val="a4"/>
        <w:numPr>
          <w:ilvl w:val="1"/>
          <w:numId w:val="5"/>
        </w:numPr>
        <w:tabs>
          <w:tab w:val="left" w:pos="990"/>
          <w:tab w:val="left" w:pos="1004"/>
        </w:tabs>
        <w:spacing w:before="12" w:line="230" w:lineRule="auto"/>
        <w:ind w:right="279" w:hanging="360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322D41" w:rsidRDefault="002C4BD1">
      <w:pPr>
        <w:pStyle w:val="a4"/>
        <w:numPr>
          <w:ilvl w:val="1"/>
          <w:numId w:val="5"/>
        </w:numPr>
        <w:tabs>
          <w:tab w:val="left" w:pos="990"/>
          <w:tab w:val="left" w:pos="1004"/>
        </w:tabs>
        <w:spacing w:before="8" w:line="235" w:lineRule="auto"/>
        <w:ind w:right="273" w:hanging="360"/>
        <w:rPr>
          <w:sz w:val="24"/>
        </w:rPr>
      </w:pPr>
      <w:r>
        <w:rPr>
          <w:sz w:val="24"/>
        </w:rPr>
        <w:t xml:space="preserve">Порядком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 основного общего и среднего общего образования (Приказ Министерства просвещения Российской Федерации от 02.09.2020 № 458);</w:t>
      </w:r>
    </w:p>
    <w:p w:rsidR="00322D41" w:rsidRDefault="002C4BD1">
      <w:pPr>
        <w:pStyle w:val="a4"/>
        <w:numPr>
          <w:ilvl w:val="1"/>
          <w:numId w:val="5"/>
        </w:numPr>
        <w:tabs>
          <w:tab w:val="left" w:pos="990"/>
          <w:tab w:val="left" w:pos="1004"/>
        </w:tabs>
        <w:spacing w:before="12" w:line="232" w:lineRule="auto"/>
        <w:ind w:right="275" w:hanging="360"/>
        <w:rPr>
          <w:sz w:val="24"/>
        </w:rPr>
      </w:pPr>
      <w:r>
        <w:rPr>
          <w:sz w:val="24"/>
        </w:rPr>
        <w:t>Законом Мурманской области от 28.06.2013 № 1649-01-ЗМО «Об образовании в Мурманской области»;</w:t>
      </w:r>
    </w:p>
    <w:p w:rsidR="00322D41" w:rsidRDefault="002C4BD1">
      <w:pPr>
        <w:pStyle w:val="a4"/>
        <w:numPr>
          <w:ilvl w:val="1"/>
          <w:numId w:val="5"/>
        </w:numPr>
        <w:tabs>
          <w:tab w:val="left" w:pos="990"/>
        </w:tabs>
        <w:spacing w:line="338" w:lineRule="exact"/>
        <w:ind w:left="990" w:hanging="346"/>
        <w:rPr>
          <w:sz w:val="24"/>
        </w:rPr>
      </w:pPr>
      <w:r>
        <w:rPr>
          <w:sz w:val="24"/>
        </w:rPr>
        <w:t>Постановлением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7"/>
          <w:sz w:val="24"/>
        </w:rPr>
        <w:t xml:space="preserve"> </w:t>
      </w:r>
      <w:r>
        <w:rPr>
          <w:sz w:val="24"/>
        </w:rPr>
        <w:t>Мурманской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03.03.2014</w:t>
      </w:r>
      <w:r>
        <w:rPr>
          <w:spacing w:val="25"/>
          <w:sz w:val="24"/>
        </w:rPr>
        <w:t xml:space="preserve"> </w:t>
      </w:r>
      <w:r>
        <w:rPr>
          <w:sz w:val="24"/>
        </w:rPr>
        <w:t>№100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pacing w:val="-5"/>
          <w:sz w:val="24"/>
        </w:rPr>
        <w:t>ПП</w:t>
      </w:r>
    </w:p>
    <w:p w:rsidR="00322D41" w:rsidRDefault="002C4BD1">
      <w:pPr>
        <w:pStyle w:val="a3"/>
        <w:ind w:left="1004" w:right="272"/>
        <w:jc w:val="both"/>
      </w:pPr>
      <w:r>
        <w:t>«Об установлении случаев и утверждении Порядка организации индивидуального отбора при приеме либо переводе учащихся в</w:t>
      </w:r>
      <w:r>
        <w:rPr>
          <w:spacing w:val="80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основного общего и среднего общего образования с</w:t>
      </w:r>
      <w:r w:rsidR="00505ECD">
        <w:t xml:space="preserve"> </w:t>
      </w:r>
      <w:r>
        <w:t>углубленным изучением отдельных предметов или для профильного обучения»;</w:t>
      </w:r>
    </w:p>
    <w:p w:rsidR="00322D41" w:rsidRDefault="002C4BD1">
      <w:pPr>
        <w:pStyle w:val="a4"/>
        <w:numPr>
          <w:ilvl w:val="1"/>
          <w:numId w:val="5"/>
        </w:numPr>
        <w:tabs>
          <w:tab w:val="left" w:pos="989"/>
          <w:tab w:val="left" w:pos="1004"/>
        </w:tabs>
        <w:spacing w:before="1" w:line="235" w:lineRule="auto"/>
        <w:ind w:right="135" w:hanging="350"/>
        <w:rPr>
          <w:sz w:val="24"/>
        </w:rPr>
      </w:pPr>
      <w:r>
        <w:rPr>
          <w:sz w:val="24"/>
        </w:rPr>
        <w:t xml:space="preserve">Правилами приема граждан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 основного общего и среднего общего образования в муниципальное автономное общеобразовательное учреждение «</w:t>
      </w:r>
      <w:r w:rsidR="00505ECD">
        <w:rPr>
          <w:sz w:val="24"/>
        </w:rPr>
        <w:t xml:space="preserve">Лицей имени </w:t>
      </w:r>
      <w:proofErr w:type="spellStart"/>
      <w:r w:rsidR="00505ECD">
        <w:rPr>
          <w:sz w:val="24"/>
        </w:rPr>
        <w:t>В.Г.Сизова</w:t>
      </w:r>
      <w:proofErr w:type="spellEnd"/>
      <w:r>
        <w:rPr>
          <w:sz w:val="24"/>
        </w:rPr>
        <w:t>»</w:t>
      </w:r>
    </w:p>
    <w:p w:rsidR="00322D41" w:rsidRDefault="002C4BD1">
      <w:pPr>
        <w:pStyle w:val="a4"/>
        <w:numPr>
          <w:ilvl w:val="1"/>
          <w:numId w:val="5"/>
        </w:numPr>
        <w:tabs>
          <w:tab w:val="left" w:pos="990"/>
        </w:tabs>
        <w:spacing w:before="3" w:line="338" w:lineRule="exact"/>
        <w:ind w:left="990" w:hanging="346"/>
        <w:rPr>
          <w:sz w:val="24"/>
        </w:rPr>
      </w:pPr>
      <w:r>
        <w:rPr>
          <w:spacing w:val="-2"/>
          <w:sz w:val="24"/>
        </w:rPr>
        <w:t>Уставом</w:t>
      </w:r>
      <w:r w:rsidR="00505ECD">
        <w:rPr>
          <w:spacing w:val="-2"/>
          <w:sz w:val="24"/>
        </w:rPr>
        <w:t xml:space="preserve"> Лицея</w:t>
      </w:r>
      <w:r>
        <w:rPr>
          <w:spacing w:val="-2"/>
          <w:sz w:val="24"/>
        </w:rPr>
        <w:t>.</w:t>
      </w:r>
    </w:p>
    <w:p w:rsidR="00322D41" w:rsidRDefault="002C4BD1">
      <w:pPr>
        <w:pStyle w:val="a4"/>
        <w:numPr>
          <w:ilvl w:val="0"/>
          <w:numId w:val="5"/>
        </w:numPr>
        <w:tabs>
          <w:tab w:val="left" w:pos="862"/>
        </w:tabs>
        <w:ind w:left="282" w:right="274" w:firstLine="295"/>
        <w:jc w:val="both"/>
        <w:rPr>
          <w:sz w:val="24"/>
        </w:rPr>
      </w:pPr>
      <w:r>
        <w:rPr>
          <w:sz w:val="24"/>
        </w:rPr>
        <w:t xml:space="preserve">Решение об открытии в </w:t>
      </w:r>
      <w:r w:rsidR="00505ECD">
        <w:rPr>
          <w:sz w:val="24"/>
        </w:rPr>
        <w:t>Лицее</w:t>
      </w:r>
      <w:r>
        <w:rPr>
          <w:sz w:val="24"/>
        </w:rPr>
        <w:t xml:space="preserve"> классов профильного обучения принимается </w:t>
      </w:r>
      <w:r w:rsidR="00505ECD">
        <w:rPr>
          <w:sz w:val="24"/>
        </w:rPr>
        <w:t>Лицеем</w:t>
      </w:r>
      <w:r>
        <w:rPr>
          <w:sz w:val="24"/>
        </w:rPr>
        <w:t xml:space="preserve"> по согласованию с учредителем. Классы профильного обучения открываются с учетом интересов учащихся, родителей (законных</w:t>
      </w:r>
      <w:r w:rsidR="00505ECD">
        <w:rPr>
          <w:sz w:val="24"/>
        </w:rPr>
        <w:t xml:space="preserve"> </w:t>
      </w:r>
      <w:r>
        <w:rPr>
          <w:sz w:val="24"/>
        </w:rPr>
        <w:t>представителей).</w:t>
      </w:r>
    </w:p>
    <w:p w:rsidR="00322D41" w:rsidRDefault="002C4BD1">
      <w:pPr>
        <w:pStyle w:val="a4"/>
        <w:numPr>
          <w:ilvl w:val="0"/>
          <w:numId w:val="5"/>
        </w:numPr>
        <w:tabs>
          <w:tab w:val="left" w:pos="859"/>
        </w:tabs>
        <w:ind w:left="282" w:right="279" w:firstLine="285"/>
        <w:jc w:val="both"/>
        <w:rPr>
          <w:sz w:val="24"/>
        </w:rPr>
      </w:pPr>
      <w:r>
        <w:rPr>
          <w:sz w:val="24"/>
        </w:rPr>
        <w:t>Участниками индивидуального отбора могут быть учащиеся, проживающие на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Мурманской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-2"/>
          <w:sz w:val="24"/>
        </w:rPr>
        <w:t xml:space="preserve"> </w:t>
      </w:r>
      <w:r>
        <w:rPr>
          <w:sz w:val="24"/>
        </w:rPr>
        <w:t>из предусмотренных пунктом 8 Правил.</w:t>
      </w:r>
    </w:p>
    <w:p w:rsidR="00322D41" w:rsidRDefault="002C4BD1">
      <w:pPr>
        <w:pStyle w:val="a4"/>
        <w:numPr>
          <w:ilvl w:val="0"/>
          <w:numId w:val="5"/>
        </w:numPr>
        <w:tabs>
          <w:tab w:val="left" w:pos="952"/>
        </w:tabs>
        <w:ind w:left="282" w:right="272" w:firstLine="343"/>
        <w:jc w:val="both"/>
        <w:rPr>
          <w:sz w:val="24"/>
        </w:rPr>
      </w:pPr>
      <w:r>
        <w:rPr>
          <w:sz w:val="24"/>
        </w:rPr>
        <w:t>Информирование учащихся, родителей (законных представителей) о сроках, времени, месте 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процедуре индивидуального отбора осуществляется Гимназией через официальный сайт, ученические и родительские собрания, информационные стенды, средства массовой информации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30 дней до начала индивидуального отбора.</w:t>
      </w:r>
    </w:p>
    <w:p w:rsidR="00322D41" w:rsidRDefault="002C4BD1" w:rsidP="00505ECD">
      <w:pPr>
        <w:pStyle w:val="a4"/>
        <w:numPr>
          <w:ilvl w:val="0"/>
          <w:numId w:val="5"/>
        </w:numPr>
        <w:tabs>
          <w:tab w:val="left" w:pos="1050"/>
        </w:tabs>
        <w:ind w:left="282" w:right="273" w:firstLine="402"/>
        <w:jc w:val="both"/>
      </w:pPr>
      <w:r w:rsidRPr="00505ECD">
        <w:rPr>
          <w:sz w:val="24"/>
        </w:rPr>
        <w:t xml:space="preserve">Родители (законные представители) учащихся подают на имя директора </w:t>
      </w:r>
      <w:r w:rsidR="00505ECD">
        <w:rPr>
          <w:sz w:val="24"/>
        </w:rPr>
        <w:t>Лицея</w:t>
      </w:r>
      <w:r w:rsidRPr="00505ECD">
        <w:rPr>
          <w:spacing w:val="24"/>
          <w:sz w:val="24"/>
        </w:rPr>
        <w:t xml:space="preserve"> </w:t>
      </w:r>
      <w:r w:rsidRPr="00505ECD">
        <w:rPr>
          <w:sz w:val="24"/>
        </w:rPr>
        <w:t>заявление</w:t>
      </w:r>
      <w:r w:rsidRPr="00505ECD">
        <w:rPr>
          <w:spacing w:val="24"/>
          <w:sz w:val="24"/>
        </w:rPr>
        <w:t xml:space="preserve"> </w:t>
      </w:r>
      <w:r w:rsidRPr="00505ECD">
        <w:rPr>
          <w:sz w:val="24"/>
        </w:rPr>
        <w:t>об</w:t>
      </w:r>
      <w:r w:rsidRPr="00505ECD">
        <w:rPr>
          <w:spacing w:val="23"/>
          <w:sz w:val="24"/>
        </w:rPr>
        <w:t xml:space="preserve"> </w:t>
      </w:r>
      <w:r w:rsidRPr="00505ECD">
        <w:rPr>
          <w:sz w:val="24"/>
        </w:rPr>
        <w:t>участии</w:t>
      </w:r>
      <w:r w:rsidRPr="00505ECD">
        <w:rPr>
          <w:spacing w:val="23"/>
          <w:sz w:val="24"/>
        </w:rPr>
        <w:t xml:space="preserve"> </w:t>
      </w:r>
      <w:r w:rsidRPr="00505ECD">
        <w:rPr>
          <w:sz w:val="24"/>
        </w:rPr>
        <w:t>учащегося</w:t>
      </w:r>
      <w:r w:rsidRPr="00505ECD">
        <w:rPr>
          <w:spacing w:val="23"/>
          <w:sz w:val="24"/>
        </w:rPr>
        <w:t xml:space="preserve"> </w:t>
      </w:r>
      <w:r w:rsidRPr="00505ECD">
        <w:rPr>
          <w:sz w:val="24"/>
        </w:rPr>
        <w:t>в</w:t>
      </w:r>
      <w:r w:rsidRPr="00505ECD">
        <w:rPr>
          <w:spacing w:val="24"/>
          <w:sz w:val="24"/>
        </w:rPr>
        <w:t xml:space="preserve"> </w:t>
      </w:r>
      <w:r w:rsidRPr="00505ECD">
        <w:rPr>
          <w:sz w:val="24"/>
        </w:rPr>
        <w:t>индивидуальном</w:t>
      </w:r>
      <w:r w:rsidRPr="00505ECD">
        <w:rPr>
          <w:spacing w:val="25"/>
          <w:sz w:val="24"/>
        </w:rPr>
        <w:t xml:space="preserve"> </w:t>
      </w:r>
      <w:r w:rsidRPr="00505ECD">
        <w:rPr>
          <w:sz w:val="24"/>
        </w:rPr>
        <w:t>отборе</w:t>
      </w:r>
      <w:r w:rsidRPr="00505ECD">
        <w:rPr>
          <w:spacing w:val="24"/>
          <w:sz w:val="24"/>
        </w:rPr>
        <w:t xml:space="preserve"> </w:t>
      </w:r>
      <w:r w:rsidR="00505ECD" w:rsidRPr="00505ECD">
        <w:rPr>
          <w:spacing w:val="24"/>
          <w:sz w:val="24"/>
        </w:rPr>
        <w:t xml:space="preserve"> </w:t>
      </w:r>
      <w:r w:rsidRPr="00505ECD">
        <w:rPr>
          <w:sz w:val="24"/>
        </w:rPr>
        <w:t>(Приложение</w:t>
      </w:r>
      <w:r w:rsidRPr="00505ECD">
        <w:rPr>
          <w:spacing w:val="24"/>
          <w:sz w:val="24"/>
        </w:rPr>
        <w:t xml:space="preserve"> </w:t>
      </w:r>
      <w:r w:rsidRPr="00505ECD">
        <w:rPr>
          <w:sz w:val="24"/>
        </w:rPr>
        <w:t>№</w:t>
      </w:r>
      <w:r w:rsidR="00505ECD">
        <w:rPr>
          <w:sz w:val="24"/>
        </w:rPr>
        <w:t xml:space="preserve"> 1)</w:t>
      </w:r>
    </w:p>
    <w:p w:rsidR="00322D41" w:rsidRDefault="00322D41">
      <w:pPr>
        <w:pStyle w:val="a3"/>
        <w:ind w:left="282"/>
      </w:pPr>
    </w:p>
    <w:p w:rsidR="00322D41" w:rsidRDefault="002C4BD1">
      <w:pPr>
        <w:pStyle w:val="a4"/>
        <w:numPr>
          <w:ilvl w:val="0"/>
          <w:numId w:val="5"/>
        </w:numPr>
        <w:tabs>
          <w:tab w:val="left" w:pos="880"/>
        </w:tabs>
        <w:ind w:left="880" w:hanging="290"/>
        <w:jc w:val="left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47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48"/>
          <w:sz w:val="24"/>
        </w:rPr>
        <w:t xml:space="preserve"> </w:t>
      </w:r>
      <w:r>
        <w:rPr>
          <w:sz w:val="24"/>
        </w:rPr>
        <w:t>6</w:t>
      </w:r>
      <w:r>
        <w:rPr>
          <w:spacing w:val="48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48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48"/>
          <w:sz w:val="24"/>
        </w:rPr>
        <w:t xml:space="preserve"> </w:t>
      </w:r>
      <w:r>
        <w:rPr>
          <w:sz w:val="24"/>
        </w:rPr>
        <w:t>копии</w:t>
      </w:r>
      <w:r>
        <w:rPr>
          <w:spacing w:val="49"/>
          <w:sz w:val="24"/>
        </w:rPr>
        <w:t xml:space="preserve"> </w:t>
      </w:r>
      <w:proofErr w:type="gramStart"/>
      <w:r>
        <w:rPr>
          <w:spacing w:val="-2"/>
          <w:sz w:val="24"/>
        </w:rPr>
        <w:t>следующих</w:t>
      </w:r>
      <w:proofErr w:type="gramEnd"/>
    </w:p>
    <w:p w:rsidR="00322D41" w:rsidRDefault="002C4BD1">
      <w:pPr>
        <w:pStyle w:val="a3"/>
        <w:ind w:left="282"/>
      </w:pPr>
      <w:r>
        <w:rPr>
          <w:spacing w:val="-2"/>
        </w:rPr>
        <w:t>документов:</w:t>
      </w:r>
    </w:p>
    <w:p w:rsidR="00322D41" w:rsidRDefault="00505ECD">
      <w:pPr>
        <w:pStyle w:val="a4"/>
        <w:numPr>
          <w:ilvl w:val="0"/>
          <w:numId w:val="4"/>
        </w:numPr>
        <w:tabs>
          <w:tab w:val="left" w:pos="583"/>
        </w:tabs>
        <w:ind w:left="583" w:hanging="139"/>
        <w:jc w:val="left"/>
        <w:rPr>
          <w:sz w:val="24"/>
        </w:rPr>
      </w:pPr>
      <w:r>
        <w:rPr>
          <w:spacing w:val="-2"/>
          <w:sz w:val="24"/>
        </w:rPr>
        <w:t>А</w:t>
      </w:r>
      <w:r w:rsidR="002C4BD1">
        <w:rPr>
          <w:spacing w:val="-2"/>
          <w:sz w:val="24"/>
        </w:rPr>
        <w:t>ттестат</w:t>
      </w:r>
      <w:r>
        <w:rPr>
          <w:spacing w:val="-2"/>
          <w:sz w:val="24"/>
        </w:rPr>
        <w:t xml:space="preserve"> </w:t>
      </w:r>
      <w:r w:rsidR="002C4BD1">
        <w:rPr>
          <w:spacing w:val="-2"/>
          <w:sz w:val="24"/>
        </w:rPr>
        <w:t>об</w:t>
      </w:r>
      <w:r>
        <w:rPr>
          <w:spacing w:val="-2"/>
          <w:sz w:val="24"/>
        </w:rPr>
        <w:t xml:space="preserve"> </w:t>
      </w:r>
      <w:r w:rsidR="002C4BD1">
        <w:rPr>
          <w:spacing w:val="-2"/>
          <w:sz w:val="24"/>
        </w:rPr>
        <w:t>основном</w:t>
      </w:r>
      <w:r>
        <w:rPr>
          <w:spacing w:val="-2"/>
          <w:sz w:val="24"/>
        </w:rPr>
        <w:t xml:space="preserve"> </w:t>
      </w:r>
      <w:r w:rsidR="002C4BD1">
        <w:rPr>
          <w:spacing w:val="-2"/>
          <w:sz w:val="24"/>
        </w:rPr>
        <w:t>общем</w:t>
      </w:r>
      <w:r>
        <w:rPr>
          <w:spacing w:val="-2"/>
          <w:sz w:val="24"/>
        </w:rPr>
        <w:t xml:space="preserve"> </w:t>
      </w:r>
      <w:r w:rsidR="002C4BD1">
        <w:rPr>
          <w:spacing w:val="-2"/>
          <w:sz w:val="24"/>
        </w:rPr>
        <w:t>образовании;</w:t>
      </w:r>
    </w:p>
    <w:p w:rsidR="00322D41" w:rsidRDefault="002C4BD1">
      <w:pPr>
        <w:pStyle w:val="a4"/>
        <w:numPr>
          <w:ilvl w:val="0"/>
          <w:numId w:val="4"/>
        </w:numPr>
        <w:tabs>
          <w:tab w:val="left" w:pos="471"/>
        </w:tabs>
        <w:ind w:left="282" w:right="277" w:firstLine="0"/>
        <w:rPr>
          <w:sz w:val="24"/>
        </w:rPr>
      </w:pPr>
      <w:r>
        <w:rPr>
          <w:sz w:val="24"/>
        </w:rPr>
        <w:t>результаты государственной итоговой аттестации по образовательным программам основного общего образования по общеобразовательным предметам, изучение которых предполагается на профильном уровне;</w:t>
      </w:r>
    </w:p>
    <w:p w:rsidR="00322D41" w:rsidRDefault="002C4BD1">
      <w:pPr>
        <w:pStyle w:val="a4"/>
        <w:numPr>
          <w:ilvl w:val="0"/>
          <w:numId w:val="4"/>
        </w:numPr>
        <w:tabs>
          <w:tab w:val="left" w:pos="426"/>
        </w:tabs>
        <w:ind w:left="282" w:right="275" w:firstLine="0"/>
        <w:rPr>
          <w:sz w:val="24"/>
        </w:rPr>
      </w:pPr>
      <w:r>
        <w:rPr>
          <w:sz w:val="24"/>
        </w:rPr>
        <w:t>выписка текущих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 которой обучается учащийся (при переводе учащегося);</w:t>
      </w:r>
    </w:p>
    <w:p w:rsidR="00322D41" w:rsidRDefault="002C4BD1">
      <w:pPr>
        <w:pStyle w:val="a4"/>
        <w:numPr>
          <w:ilvl w:val="0"/>
          <w:numId w:val="4"/>
        </w:numPr>
        <w:tabs>
          <w:tab w:val="left" w:pos="591"/>
        </w:tabs>
        <w:spacing w:before="1"/>
        <w:ind w:left="282" w:right="272" w:firstLine="0"/>
        <w:rPr>
          <w:sz w:val="24"/>
        </w:rPr>
      </w:pPr>
      <w:r>
        <w:rPr>
          <w:sz w:val="24"/>
        </w:rPr>
        <w:t>грамоты, дипломы, сертификаты, удостоверения, подтверждающие учебные, интеллектуальные, творческие и спортивные достижения (призовые места) по результатам мероприятий, включенных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нженерно- технической,</w:t>
      </w:r>
      <w:r w:rsidR="00505ECD">
        <w:rPr>
          <w:sz w:val="24"/>
        </w:rPr>
        <w:t xml:space="preserve"> </w:t>
      </w:r>
      <w:r>
        <w:rPr>
          <w:sz w:val="24"/>
        </w:rPr>
        <w:t>изобретательской,</w:t>
      </w:r>
      <w:r w:rsidR="00505ECD">
        <w:rPr>
          <w:sz w:val="24"/>
        </w:rPr>
        <w:t xml:space="preserve"> </w:t>
      </w:r>
      <w:r>
        <w:rPr>
          <w:sz w:val="24"/>
        </w:rPr>
        <w:t>творческой,</w:t>
      </w:r>
      <w:r w:rsidR="00505ECD">
        <w:rPr>
          <w:sz w:val="24"/>
        </w:rPr>
        <w:t xml:space="preserve"> </w:t>
      </w:r>
      <w:r>
        <w:rPr>
          <w:sz w:val="24"/>
        </w:rPr>
        <w:t>физкультурно-спортивной деятельности, а также на пропаганду научных знаний, творческих и спортивных достижений за последние два года в соответствии с профилем обучения.</w:t>
      </w:r>
    </w:p>
    <w:p w:rsidR="00322D41" w:rsidRDefault="002C4BD1">
      <w:pPr>
        <w:pStyle w:val="a3"/>
        <w:ind w:left="283" w:right="273" w:firstLine="250"/>
        <w:jc w:val="both"/>
      </w:pPr>
      <w:r>
        <w:t xml:space="preserve">Перечень общеобразовательных предметов по выбору, соответствующих профилям обучения на уровнях среднего общего образования, утверждается приказом учредителя </w:t>
      </w:r>
      <w:r w:rsidR="00505ECD">
        <w:rPr>
          <w:spacing w:val="-2"/>
        </w:rPr>
        <w:t>Лицея</w:t>
      </w:r>
      <w:r>
        <w:rPr>
          <w:spacing w:val="-2"/>
        </w:rPr>
        <w:t>.</w:t>
      </w:r>
    </w:p>
    <w:p w:rsidR="00322D41" w:rsidRDefault="002C4BD1">
      <w:pPr>
        <w:pStyle w:val="a3"/>
        <w:ind w:left="283" w:right="272" w:firstLine="250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своевременность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в комиссию несут родители (законные представители) учащихся.</w:t>
      </w:r>
    </w:p>
    <w:p w:rsidR="00322D41" w:rsidRDefault="002C4BD1">
      <w:pPr>
        <w:pStyle w:val="a4"/>
        <w:numPr>
          <w:ilvl w:val="0"/>
          <w:numId w:val="5"/>
        </w:numPr>
        <w:tabs>
          <w:tab w:val="left" w:pos="890"/>
        </w:tabs>
        <w:ind w:right="276" w:firstLine="250"/>
        <w:jc w:val="both"/>
        <w:rPr>
          <w:sz w:val="24"/>
        </w:rPr>
      </w:pPr>
      <w:r>
        <w:rPr>
          <w:sz w:val="24"/>
        </w:rPr>
        <w:t xml:space="preserve">Индивидуальный отбор учащихся осуществляется на основании следующих </w:t>
      </w:r>
      <w:r>
        <w:rPr>
          <w:spacing w:val="-2"/>
          <w:sz w:val="24"/>
        </w:rPr>
        <w:t>критериев:</w:t>
      </w:r>
    </w:p>
    <w:p w:rsidR="00322D41" w:rsidRDefault="002C4BD1">
      <w:pPr>
        <w:pStyle w:val="a4"/>
        <w:numPr>
          <w:ilvl w:val="0"/>
          <w:numId w:val="3"/>
        </w:numPr>
        <w:tabs>
          <w:tab w:val="left" w:pos="282"/>
        </w:tabs>
        <w:spacing w:before="6" w:line="235" w:lineRule="auto"/>
        <w:ind w:left="282" w:right="271"/>
        <w:rPr>
          <w:sz w:val="24"/>
        </w:rPr>
      </w:pPr>
      <w:r>
        <w:rPr>
          <w:sz w:val="24"/>
        </w:rPr>
        <w:t>наличие результатов государственной итоговой аттестации по образовательным программам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(не</w:t>
      </w:r>
      <w:r>
        <w:rPr>
          <w:spacing w:val="-7"/>
          <w:sz w:val="24"/>
        </w:rPr>
        <w:t xml:space="preserve"> </w:t>
      </w:r>
      <w:r w:rsidR="00505ECD">
        <w:rPr>
          <w:sz w:val="24"/>
        </w:rPr>
        <w:t>более</w:t>
      </w:r>
      <w:r>
        <w:rPr>
          <w:sz w:val="24"/>
        </w:rPr>
        <w:t xml:space="preserve"> двух), изучение которых предполагается на профильном уровне;</w:t>
      </w:r>
    </w:p>
    <w:p w:rsidR="00322D41" w:rsidRDefault="002C4BD1">
      <w:pPr>
        <w:pStyle w:val="a4"/>
        <w:numPr>
          <w:ilvl w:val="0"/>
          <w:numId w:val="3"/>
        </w:numPr>
        <w:tabs>
          <w:tab w:val="left" w:pos="282"/>
        </w:tabs>
        <w:spacing w:before="9" w:line="235" w:lineRule="auto"/>
        <w:ind w:left="282" w:right="273"/>
        <w:rPr>
          <w:sz w:val="24"/>
        </w:rPr>
      </w:pPr>
      <w:r>
        <w:rPr>
          <w:sz w:val="24"/>
        </w:rPr>
        <w:t>наличие четвертных, полугодовых, годовых отметок «хорошо» и «отлично» по соответствующем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им)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текущий) период обучения (при переводе учащегося);</w:t>
      </w:r>
    </w:p>
    <w:p w:rsidR="00322D41" w:rsidRDefault="002C4BD1">
      <w:pPr>
        <w:pStyle w:val="a4"/>
        <w:numPr>
          <w:ilvl w:val="0"/>
          <w:numId w:val="3"/>
        </w:numPr>
        <w:tabs>
          <w:tab w:val="left" w:pos="282"/>
        </w:tabs>
        <w:spacing w:before="6" w:line="237" w:lineRule="auto"/>
        <w:ind w:left="282" w:right="272"/>
        <w:rPr>
          <w:sz w:val="24"/>
        </w:rPr>
      </w:pPr>
      <w:proofErr w:type="gramStart"/>
      <w:r>
        <w:rPr>
          <w:sz w:val="24"/>
        </w:rPr>
        <w:t xml:space="preserve">наличие документов, подтверждающих достижения (призовые места) в олимпиадах, интеллектуальных и спортивных состязаниях, конкурсных мероприятиях в области искусства, научно-исследовательской деятельности, научно-технического творчества, </w:t>
      </w:r>
      <w:r>
        <w:rPr>
          <w:spacing w:val="-2"/>
          <w:sz w:val="24"/>
        </w:rPr>
        <w:t>спорта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уровней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(школьного,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муниципального,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регионального,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всероссийского, </w:t>
      </w:r>
      <w:r>
        <w:rPr>
          <w:sz w:val="24"/>
        </w:rPr>
        <w:t>международного)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  <w:proofErr w:type="gramEnd"/>
    </w:p>
    <w:p w:rsidR="00322D41" w:rsidRDefault="002C4BD1">
      <w:pPr>
        <w:pStyle w:val="a4"/>
        <w:numPr>
          <w:ilvl w:val="0"/>
          <w:numId w:val="5"/>
        </w:numPr>
        <w:tabs>
          <w:tab w:val="left" w:pos="1196"/>
        </w:tabs>
        <w:spacing w:before="2"/>
        <w:ind w:left="282" w:right="272" w:firstLine="567"/>
        <w:jc w:val="both"/>
        <w:rPr>
          <w:sz w:val="24"/>
        </w:rPr>
      </w:pPr>
      <w:r>
        <w:rPr>
          <w:sz w:val="24"/>
        </w:rPr>
        <w:t xml:space="preserve">Индивидуальный отбор учащихся осуществляется комиссией, создаваемой директором </w:t>
      </w:r>
      <w:r w:rsidR="00505ECD">
        <w:rPr>
          <w:sz w:val="24"/>
        </w:rPr>
        <w:t>Лицея</w:t>
      </w:r>
      <w:r>
        <w:rPr>
          <w:sz w:val="24"/>
        </w:rPr>
        <w:t xml:space="preserve">, в состав которой включаются педагогические работники, осуществляющие обучение по соответствующим учебным предметам, руководители предметных методических объединений, заместитель руководителя </w:t>
      </w:r>
      <w:r w:rsidR="00505ECD">
        <w:rPr>
          <w:sz w:val="24"/>
        </w:rPr>
        <w:t>Лицея</w:t>
      </w:r>
      <w:r>
        <w:rPr>
          <w:sz w:val="24"/>
        </w:rPr>
        <w:t>, курирующий вопросы качества обучения по программам углубленного изучения отдельных учебных предметов или профильного обучения, представители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государственно-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5"/>
          <w:sz w:val="24"/>
        </w:rPr>
        <w:t xml:space="preserve"> </w:t>
      </w:r>
      <w:r w:rsidR="00505ECD">
        <w:rPr>
          <w:sz w:val="24"/>
        </w:rPr>
        <w:t>Лицеем</w:t>
      </w:r>
      <w:r>
        <w:rPr>
          <w:sz w:val="24"/>
        </w:rPr>
        <w:t xml:space="preserve"> (далее - комиссия).</w:t>
      </w:r>
    </w:p>
    <w:p w:rsidR="00322D41" w:rsidRDefault="002C4BD1">
      <w:pPr>
        <w:pStyle w:val="a3"/>
        <w:ind w:left="282" w:right="271" w:firstLine="567"/>
        <w:jc w:val="both"/>
      </w:pPr>
      <w:r>
        <w:t>Порядок</w:t>
      </w:r>
      <w:r w:rsidR="00505ECD">
        <w:t xml:space="preserve"> </w:t>
      </w:r>
      <w:r>
        <w:t>работы комиссии утверждается директором</w:t>
      </w:r>
      <w:r w:rsidR="00505ECD">
        <w:t xml:space="preserve"> Лицея</w:t>
      </w:r>
      <w:r>
        <w:t xml:space="preserve"> по</w:t>
      </w:r>
      <w:r w:rsidR="00505ECD">
        <w:t xml:space="preserve"> </w:t>
      </w:r>
      <w:r>
        <w:t>согласованию</w:t>
      </w:r>
      <w:r w:rsidR="00505ECD">
        <w:t xml:space="preserve"> </w:t>
      </w:r>
      <w:r>
        <w:t>с педагогическим советом с участием представителей органов государственн</w:t>
      </w:r>
      <w:proofErr w:type="gramStart"/>
      <w:r>
        <w:t>о-</w:t>
      </w:r>
      <w:proofErr w:type="gramEnd"/>
      <w:r>
        <w:t xml:space="preserve"> общественного управления </w:t>
      </w:r>
      <w:r w:rsidR="00505ECD">
        <w:t>Лицея</w:t>
      </w:r>
      <w:r>
        <w:t>.</w:t>
      </w:r>
    </w:p>
    <w:p w:rsidR="00322D41" w:rsidRDefault="002C4BD1">
      <w:pPr>
        <w:pStyle w:val="a4"/>
        <w:numPr>
          <w:ilvl w:val="0"/>
          <w:numId w:val="5"/>
        </w:numPr>
        <w:tabs>
          <w:tab w:val="left" w:pos="1184"/>
        </w:tabs>
        <w:ind w:left="1184" w:hanging="420"/>
        <w:jc w:val="both"/>
        <w:rPr>
          <w:sz w:val="24"/>
        </w:rPr>
      </w:pPr>
      <w:r>
        <w:rPr>
          <w:spacing w:val="-2"/>
          <w:sz w:val="24"/>
        </w:rPr>
        <w:t>Индивидуальный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отбор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осуществляется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505ECD">
        <w:rPr>
          <w:spacing w:val="-2"/>
          <w:sz w:val="24"/>
        </w:rPr>
        <w:t xml:space="preserve"> 3  </w:t>
      </w:r>
      <w:r>
        <w:rPr>
          <w:spacing w:val="-2"/>
          <w:sz w:val="24"/>
        </w:rPr>
        <w:t>этапа:</w:t>
      </w:r>
    </w:p>
    <w:p w:rsidR="00322D41" w:rsidRDefault="002C4BD1">
      <w:pPr>
        <w:pStyle w:val="a4"/>
        <w:numPr>
          <w:ilvl w:val="0"/>
          <w:numId w:val="2"/>
        </w:numPr>
        <w:tabs>
          <w:tab w:val="left" w:pos="516"/>
        </w:tabs>
        <w:spacing w:before="6" w:line="235" w:lineRule="auto"/>
        <w:ind w:right="274" w:firstLine="0"/>
        <w:rPr>
          <w:sz w:val="24"/>
        </w:rPr>
      </w:pPr>
      <w:r>
        <w:rPr>
          <w:sz w:val="24"/>
        </w:rPr>
        <w:t>й</w:t>
      </w:r>
      <w:r>
        <w:rPr>
          <w:spacing w:val="40"/>
          <w:sz w:val="24"/>
        </w:rPr>
        <w:t xml:space="preserve"> </w:t>
      </w:r>
      <w:r>
        <w:rPr>
          <w:sz w:val="24"/>
        </w:rPr>
        <w:t>этап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основании критериев, предусмотренных пунктом 8 Порядка;</w:t>
      </w:r>
    </w:p>
    <w:p w:rsidR="00322D41" w:rsidRDefault="002C4BD1">
      <w:pPr>
        <w:pStyle w:val="a4"/>
        <w:numPr>
          <w:ilvl w:val="0"/>
          <w:numId w:val="2"/>
        </w:numPr>
        <w:tabs>
          <w:tab w:val="left" w:pos="515"/>
        </w:tabs>
        <w:spacing w:before="1" w:line="297" w:lineRule="exact"/>
        <w:ind w:left="515" w:hanging="233"/>
        <w:rPr>
          <w:sz w:val="24"/>
        </w:rPr>
      </w:pPr>
      <w:r>
        <w:rPr>
          <w:spacing w:val="-2"/>
          <w:sz w:val="24"/>
        </w:rPr>
        <w:t>й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этап</w:t>
      </w:r>
      <w:r w:rsidR="00505ECD">
        <w:rPr>
          <w:spacing w:val="-2"/>
          <w:sz w:val="24"/>
        </w:rPr>
        <w:t xml:space="preserve"> – </w:t>
      </w:r>
      <w:r>
        <w:rPr>
          <w:spacing w:val="-2"/>
          <w:sz w:val="24"/>
        </w:rPr>
        <w:t>составление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рейтинга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322D41" w:rsidRDefault="002C4BD1">
      <w:pPr>
        <w:pStyle w:val="a4"/>
        <w:numPr>
          <w:ilvl w:val="0"/>
          <w:numId w:val="2"/>
        </w:numPr>
        <w:tabs>
          <w:tab w:val="left" w:pos="515"/>
        </w:tabs>
        <w:spacing w:line="297" w:lineRule="exact"/>
        <w:ind w:left="515" w:hanging="233"/>
        <w:rPr>
          <w:sz w:val="24"/>
        </w:rPr>
      </w:pPr>
      <w:r>
        <w:rPr>
          <w:spacing w:val="-2"/>
          <w:sz w:val="24"/>
        </w:rPr>
        <w:t>й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этап</w:t>
      </w:r>
      <w:r w:rsidR="00505ECD">
        <w:rPr>
          <w:spacing w:val="-2"/>
          <w:sz w:val="24"/>
        </w:rPr>
        <w:t xml:space="preserve"> – </w:t>
      </w:r>
      <w:r>
        <w:rPr>
          <w:spacing w:val="-2"/>
          <w:sz w:val="24"/>
        </w:rPr>
        <w:t>принятие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решения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о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зачислении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322D41" w:rsidRDefault="00322D41">
      <w:pPr>
        <w:pStyle w:val="a4"/>
        <w:spacing w:line="297" w:lineRule="exact"/>
        <w:jc w:val="left"/>
        <w:rPr>
          <w:sz w:val="24"/>
        </w:rPr>
        <w:sectPr w:rsidR="00322D41">
          <w:headerReference w:type="default" r:id="rId8"/>
          <w:pgSz w:w="11910" w:h="16840"/>
          <w:pgMar w:top="620" w:right="708" w:bottom="280" w:left="1559" w:header="44" w:footer="0" w:gutter="0"/>
          <w:cols w:space="720"/>
        </w:sectPr>
      </w:pPr>
    </w:p>
    <w:p w:rsidR="00322D41" w:rsidRDefault="00322D41">
      <w:pPr>
        <w:pStyle w:val="a3"/>
        <w:spacing w:before="214"/>
      </w:pPr>
    </w:p>
    <w:p w:rsidR="00322D41" w:rsidRDefault="002C4BD1">
      <w:pPr>
        <w:pStyle w:val="a4"/>
        <w:numPr>
          <w:ilvl w:val="0"/>
          <w:numId w:val="5"/>
        </w:numPr>
        <w:tabs>
          <w:tab w:val="left" w:pos="1064"/>
        </w:tabs>
        <w:ind w:left="1064" w:hanging="360"/>
        <w:jc w:val="both"/>
        <w:rPr>
          <w:sz w:val="24"/>
        </w:rPr>
      </w:pPr>
      <w:r>
        <w:rPr>
          <w:spacing w:val="-2"/>
          <w:sz w:val="24"/>
        </w:rPr>
        <w:t>Экспертиза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документов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проводится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по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балльной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системе:</w:t>
      </w:r>
    </w:p>
    <w:p w:rsidR="00322D41" w:rsidRDefault="002C4BD1">
      <w:pPr>
        <w:pStyle w:val="a4"/>
        <w:numPr>
          <w:ilvl w:val="0"/>
          <w:numId w:val="1"/>
        </w:numPr>
        <w:tabs>
          <w:tab w:val="left" w:pos="657"/>
        </w:tabs>
        <w:spacing w:before="4" w:line="237" w:lineRule="auto"/>
        <w:ind w:left="282" w:right="276" w:firstLine="0"/>
        <w:rPr>
          <w:sz w:val="24"/>
        </w:rPr>
      </w:pPr>
      <w:r>
        <w:rPr>
          <w:sz w:val="24"/>
        </w:rPr>
        <w:t>результаты государственной итоговой аттестации по образовательным предметам основного общего образования по общеобразовательным предметам, изучение которых предполагается на профильном уровне – 10 баллов за один предмет, отметка по которому «хорошо» и «отлично»;</w:t>
      </w:r>
    </w:p>
    <w:p w:rsidR="00322D41" w:rsidRDefault="002C4BD1">
      <w:pPr>
        <w:pStyle w:val="a4"/>
        <w:numPr>
          <w:ilvl w:val="0"/>
          <w:numId w:val="1"/>
        </w:numPr>
        <w:tabs>
          <w:tab w:val="left" w:pos="585"/>
        </w:tabs>
        <w:spacing w:before="5" w:line="235" w:lineRule="auto"/>
        <w:ind w:left="282" w:right="276" w:firstLine="0"/>
        <w:rPr>
          <w:sz w:val="24"/>
        </w:rPr>
      </w:pPr>
      <w:r>
        <w:rPr>
          <w:sz w:val="24"/>
        </w:rPr>
        <w:t>отметка «хорошо» и «отлично» по соответствующем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им) учебному(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 предмету(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 за предшествующий (или текущий) год обучения - 5 баллов за один предмет (при переводе учащегося);</w:t>
      </w:r>
    </w:p>
    <w:p w:rsidR="00322D41" w:rsidRDefault="002C4BD1">
      <w:pPr>
        <w:pStyle w:val="a4"/>
        <w:numPr>
          <w:ilvl w:val="0"/>
          <w:numId w:val="1"/>
        </w:numPr>
        <w:tabs>
          <w:tab w:val="left" w:pos="487"/>
        </w:tabs>
        <w:spacing w:before="12" w:line="232" w:lineRule="auto"/>
        <w:ind w:left="282" w:right="281" w:firstLine="0"/>
        <w:jc w:val="left"/>
        <w:rPr>
          <w:sz w:val="24"/>
        </w:rPr>
      </w:pPr>
      <w:r>
        <w:rPr>
          <w:sz w:val="24"/>
        </w:rPr>
        <w:t>достижения школьного уровня - 1 балл за 1 достижение (призовое место) (не более 5 баллов за все достижения);</w:t>
      </w:r>
    </w:p>
    <w:p w:rsidR="00322D41" w:rsidRDefault="002C4BD1">
      <w:pPr>
        <w:pStyle w:val="a4"/>
        <w:numPr>
          <w:ilvl w:val="0"/>
          <w:numId w:val="1"/>
        </w:numPr>
        <w:tabs>
          <w:tab w:val="left" w:pos="457"/>
        </w:tabs>
        <w:spacing w:before="9" w:line="232" w:lineRule="auto"/>
        <w:ind w:left="282" w:right="282" w:firstLine="0"/>
        <w:jc w:val="left"/>
        <w:rPr>
          <w:sz w:val="24"/>
        </w:rPr>
      </w:pPr>
      <w:r>
        <w:rPr>
          <w:sz w:val="24"/>
        </w:rPr>
        <w:t>достижения муниципального уровня - 2 балла за 1 достижение (призовое место) (не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 10 баллов за все достижения);</w:t>
      </w:r>
    </w:p>
    <w:p w:rsidR="00322D41" w:rsidRDefault="002C4BD1">
      <w:pPr>
        <w:pStyle w:val="a4"/>
        <w:numPr>
          <w:ilvl w:val="0"/>
          <w:numId w:val="1"/>
        </w:numPr>
        <w:tabs>
          <w:tab w:val="left" w:pos="465"/>
        </w:tabs>
        <w:spacing w:before="9" w:line="232" w:lineRule="auto"/>
        <w:ind w:left="282" w:right="281" w:firstLine="0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5</w:t>
      </w:r>
      <w:r>
        <w:rPr>
          <w:spacing w:val="29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1</w:t>
      </w:r>
      <w:r>
        <w:rPr>
          <w:spacing w:val="29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(призовое</w:t>
      </w:r>
      <w:r>
        <w:rPr>
          <w:spacing w:val="29"/>
          <w:sz w:val="24"/>
        </w:rPr>
        <w:t xml:space="preserve"> </w:t>
      </w:r>
      <w:r>
        <w:rPr>
          <w:sz w:val="24"/>
        </w:rPr>
        <w:t>место)</w:t>
      </w:r>
      <w:r>
        <w:rPr>
          <w:spacing w:val="29"/>
          <w:sz w:val="24"/>
        </w:rPr>
        <w:t xml:space="preserve"> </w:t>
      </w:r>
      <w:r>
        <w:rPr>
          <w:sz w:val="24"/>
        </w:rPr>
        <w:t>(не более 15 баллов за все достижения);</w:t>
      </w:r>
    </w:p>
    <w:p w:rsidR="00322D41" w:rsidRDefault="002C4BD1">
      <w:pPr>
        <w:pStyle w:val="a4"/>
        <w:numPr>
          <w:ilvl w:val="0"/>
          <w:numId w:val="1"/>
        </w:numPr>
        <w:tabs>
          <w:tab w:val="left" w:pos="530"/>
        </w:tabs>
        <w:spacing w:before="9" w:line="232" w:lineRule="auto"/>
        <w:ind w:right="280" w:firstLine="0"/>
        <w:jc w:val="left"/>
        <w:rPr>
          <w:sz w:val="24"/>
        </w:rPr>
      </w:pPr>
      <w:r>
        <w:rPr>
          <w:sz w:val="24"/>
        </w:rPr>
        <w:t>достижения всероссийского уровня - 10 баллов за 1 достижение (призовое место) (не более 20 баллов за все достижения);</w:t>
      </w:r>
    </w:p>
    <w:p w:rsidR="00322D41" w:rsidRDefault="002C4BD1">
      <w:pPr>
        <w:pStyle w:val="a4"/>
        <w:numPr>
          <w:ilvl w:val="0"/>
          <w:numId w:val="1"/>
        </w:numPr>
        <w:tabs>
          <w:tab w:val="left" w:pos="513"/>
        </w:tabs>
        <w:spacing w:before="3" w:line="318" w:lineRule="exact"/>
        <w:ind w:left="513" w:hanging="231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(призовое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место);</w:t>
      </w:r>
    </w:p>
    <w:p w:rsidR="00322D41" w:rsidRDefault="002C4BD1">
      <w:pPr>
        <w:pStyle w:val="a4"/>
        <w:numPr>
          <w:ilvl w:val="0"/>
          <w:numId w:val="1"/>
        </w:numPr>
        <w:tabs>
          <w:tab w:val="left" w:pos="443"/>
        </w:tabs>
        <w:spacing w:line="313" w:lineRule="exact"/>
        <w:ind w:left="443" w:hanging="161"/>
        <w:jc w:val="left"/>
        <w:rPr>
          <w:sz w:val="24"/>
        </w:rPr>
      </w:pPr>
      <w:r>
        <w:rPr>
          <w:spacing w:val="-2"/>
          <w:sz w:val="24"/>
        </w:rPr>
        <w:t>средний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балл</w:t>
      </w:r>
      <w:r w:rsidR="00505ECD">
        <w:rPr>
          <w:spacing w:val="-2"/>
          <w:sz w:val="24"/>
        </w:rPr>
        <w:t xml:space="preserve"> </w:t>
      </w:r>
      <w:r>
        <w:rPr>
          <w:spacing w:val="-2"/>
          <w:sz w:val="24"/>
        </w:rPr>
        <w:t>аттестата.</w:t>
      </w:r>
    </w:p>
    <w:p w:rsidR="00322D41" w:rsidRDefault="002C4BD1">
      <w:pPr>
        <w:pStyle w:val="a4"/>
        <w:numPr>
          <w:ilvl w:val="0"/>
          <w:numId w:val="5"/>
        </w:numPr>
        <w:tabs>
          <w:tab w:val="left" w:pos="1153"/>
        </w:tabs>
        <w:ind w:left="282" w:right="281" w:firstLine="463"/>
        <w:jc w:val="both"/>
        <w:rPr>
          <w:sz w:val="24"/>
        </w:rPr>
      </w:pPr>
      <w:r>
        <w:rPr>
          <w:sz w:val="24"/>
        </w:rPr>
        <w:t>Рейтинг учащихся составляется по мере убывания набранных ими баллов и оформляется протоколом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срок не позднее двух рабочих дней после заседания </w:t>
      </w:r>
      <w:r>
        <w:rPr>
          <w:spacing w:val="-2"/>
          <w:sz w:val="24"/>
        </w:rPr>
        <w:t>комиссии.</w:t>
      </w:r>
    </w:p>
    <w:p w:rsidR="00322D41" w:rsidRDefault="002C4BD1">
      <w:pPr>
        <w:pStyle w:val="a3"/>
        <w:ind w:left="283" w:right="285" w:firstLine="567"/>
        <w:jc w:val="both"/>
      </w:pPr>
      <w:r>
        <w:t>При равных результатах учитывается средний балл аттестата об основном общем образовании, исчисляемый как среднее арифметическое суммы отметок.</w:t>
      </w:r>
    </w:p>
    <w:p w:rsidR="00322D41" w:rsidRDefault="002C4BD1">
      <w:pPr>
        <w:pStyle w:val="a3"/>
        <w:ind w:left="283" w:right="272" w:firstLine="567"/>
        <w:jc w:val="both"/>
      </w:pPr>
      <w:r>
        <w:t xml:space="preserve">Результат индивидуального отбора доводится </w:t>
      </w:r>
      <w:r w:rsidR="00505ECD">
        <w:t>Лицеем</w:t>
      </w:r>
      <w:r>
        <w:t xml:space="preserve"> до сведения учащихся, родителей (законных представителей) учащихся через официальный</w:t>
      </w:r>
      <w:r w:rsidR="00505ECD">
        <w:t xml:space="preserve"> </w:t>
      </w:r>
      <w:r>
        <w:t>сайт Гимназии и</w:t>
      </w:r>
      <w:r w:rsidR="00505ECD">
        <w:t xml:space="preserve"> </w:t>
      </w:r>
      <w:r>
        <w:t xml:space="preserve">информационный стенд </w:t>
      </w:r>
      <w:r w:rsidR="00505ECD">
        <w:t>Лицея</w:t>
      </w:r>
      <w:r>
        <w:t>, не позднее следующего рабочего дня со дня подписания протокола комиссией.</w:t>
      </w:r>
    </w:p>
    <w:p w:rsidR="00322D41" w:rsidRDefault="002C4BD1">
      <w:pPr>
        <w:pStyle w:val="a4"/>
        <w:numPr>
          <w:ilvl w:val="0"/>
          <w:numId w:val="5"/>
        </w:numPr>
        <w:tabs>
          <w:tab w:val="left" w:pos="1138"/>
        </w:tabs>
        <w:ind w:left="282" w:right="287" w:firstLine="481"/>
        <w:jc w:val="both"/>
        <w:rPr>
          <w:sz w:val="24"/>
        </w:rPr>
      </w:pPr>
      <w:r>
        <w:rPr>
          <w:sz w:val="24"/>
        </w:rPr>
        <w:t>По окончании индивидуального отбора, в случае если комиссией принимается решение о приеме,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 (законный представитель) несовершеннолетнего учащегося или совершеннолетний учащийся подает заявление о приеме на обучение.</w:t>
      </w:r>
    </w:p>
    <w:p w:rsidR="00322D41" w:rsidRDefault="002C4BD1">
      <w:pPr>
        <w:pStyle w:val="a3"/>
        <w:ind w:left="282" w:right="273" w:firstLine="567"/>
        <w:jc w:val="both"/>
      </w:pPr>
      <w:proofErr w:type="gramStart"/>
      <w:r>
        <w:t>Зачисление учащихся осуществляется</w:t>
      </w:r>
      <w:r>
        <w:rPr>
          <w:spacing w:val="40"/>
        </w:rPr>
        <w:t xml:space="preserve"> </w:t>
      </w:r>
      <w:r>
        <w:t>по завершении индивидуального приема,</w:t>
      </w:r>
      <w:r>
        <w:rPr>
          <w:spacing w:val="40"/>
        </w:rPr>
        <w:t xml:space="preserve"> </w:t>
      </w:r>
      <w:r>
        <w:t xml:space="preserve">на основании протокола комиссии по результатам индивидуального отбора (рейтинга учащихся) и оформляется распорядительным актом директора </w:t>
      </w:r>
      <w:r w:rsidR="00505ECD">
        <w:t>Лицея</w:t>
      </w:r>
      <w:r>
        <w:t xml:space="preserve"> о приеме на обучение не позднее 5 дней после приема заявления родителя (законного представителя) учащегося о приеме на обучение и представленных документов, указанных в Порядке приема на обучение по образовательным программам начального общего, основного общего и среднего</w:t>
      </w:r>
      <w:proofErr w:type="gramEnd"/>
      <w:r>
        <w:t xml:space="preserve"> общего образования в МАОУ «</w:t>
      </w:r>
      <w:r w:rsidR="00505ECD">
        <w:t xml:space="preserve">Лицей имени </w:t>
      </w:r>
      <w:proofErr w:type="spellStart"/>
      <w:r w:rsidR="00505ECD">
        <w:t>В.Г.Сизова</w:t>
      </w:r>
      <w:proofErr w:type="spellEnd"/>
      <w:r>
        <w:t>».</w:t>
      </w:r>
    </w:p>
    <w:p w:rsidR="00322D41" w:rsidRDefault="002C4BD1">
      <w:pPr>
        <w:pStyle w:val="a4"/>
        <w:numPr>
          <w:ilvl w:val="0"/>
          <w:numId w:val="5"/>
        </w:numPr>
        <w:tabs>
          <w:tab w:val="left" w:pos="1202"/>
        </w:tabs>
        <w:ind w:left="282" w:right="275" w:firstLine="466"/>
        <w:jc w:val="both"/>
        <w:rPr>
          <w:sz w:val="24"/>
        </w:rPr>
      </w:pPr>
      <w:r>
        <w:rPr>
          <w:sz w:val="24"/>
        </w:rPr>
        <w:t xml:space="preserve">Информация о зачислении доводится до учащихся, родителей (законных представителей) и размещается на официальном сайте </w:t>
      </w:r>
      <w:r w:rsidR="00505ECD">
        <w:rPr>
          <w:sz w:val="24"/>
        </w:rPr>
        <w:t>Лицея</w:t>
      </w:r>
      <w:r>
        <w:rPr>
          <w:sz w:val="24"/>
        </w:rPr>
        <w:t xml:space="preserve"> в сети Интернет не позднее 3 дней после зачисления.</w:t>
      </w:r>
    </w:p>
    <w:p w:rsidR="00322D41" w:rsidRDefault="002C4BD1">
      <w:pPr>
        <w:pStyle w:val="a4"/>
        <w:numPr>
          <w:ilvl w:val="0"/>
          <w:numId w:val="5"/>
        </w:numPr>
        <w:tabs>
          <w:tab w:val="left" w:pos="1048"/>
        </w:tabs>
        <w:ind w:left="282" w:right="274" w:firstLine="466"/>
        <w:jc w:val="both"/>
        <w:rPr>
          <w:sz w:val="24"/>
        </w:rPr>
      </w:pPr>
      <w:r>
        <w:rPr>
          <w:sz w:val="24"/>
        </w:rPr>
        <w:t>Учащиеся, не прошедшие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индивидуального отбора для приема в класс профильного обучения, а также учащиеся, чей выбор не соответствует в полной мере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ни одному из профилей обучения, принимаются в класс универсального профиля (при </w:t>
      </w:r>
      <w:r>
        <w:rPr>
          <w:spacing w:val="-2"/>
          <w:sz w:val="24"/>
        </w:rPr>
        <w:t>наличии).</w:t>
      </w:r>
    </w:p>
    <w:p w:rsidR="00322D41" w:rsidRDefault="002C4BD1">
      <w:pPr>
        <w:pStyle w:val="a4"/>
        <w:numPr>
          <w:ilvl w:val="0"/>
          <w:numId w:val="5"/>
        </w:numPr>
        <w:tabs>
          <w:tab w:val="left" w:pos="1206"/>
        </w:tabs>
        <w:ind w:left="282" w:right="274" w:firstLine="466"/>
        <w:jc w:val="both"/>
        <w:rPr>
          <w:sz w:val="24"/>
        </w:rPr>
      </w:pPr>
      <w:r>
        <w:rPr>
          <w:sz w:val="24"/>
        </w:rPr>
        <w:t xml:space="preserve">В случае отсутствия в </w:t>
      </w:r>
      <w:r w:rsidR="00505ECD">
        <w:rPr>
          <w:sz w:val="24"/>
        </w:rPr>
        <w:t>Лицее</w:t>
      </w:r>
      <w:r>
        <w:rPr>
          <w:sz w:val="24"/>
        </w:rPr>
        <w:t xml:space="preserve"> класса с универсальным профилем обучения либо отсутствии свободных мест в нем,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родители (законные представители) обращаются в управление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обеспечения устройства учащегося в</w:t>
      </w:r>
      <w:r>
        <w:rPr>
          <w:spacing w:val="40"/>
          <w:sz w:val="24"/>
        </w:rPr>
        <w:t xml:space="preserve"> </w:t>
      </w:r>
      <w:r>
        <w:rPr>
          <w:sz w:val="24"/>
        </w:rPr>
        <w:t>другую образовательную организацию, в которой имеются свободные места в классах универсального профиля обучения.</w:t>
      </w:r>
    </w:p>
    <w:p w:rsidR="00322D41" w:rsidRDefault="002C4BD1">
      <w:pPr>
        <w:pStyle w:val="a4"/>
        <w:numPr>
          <w:ilvl w:val="0"/>
          <w:numId w:val="5"/>
        </w:numPr>
        <w:tabs>
          <w:tab w:val="left" w:pos="1220"/>
        </w:tabs>
        <w:ind w:left="282" w:right="273" w:firstLine="466"/>
        <w:jc w:val="both"/>
        <w:rPr>
          <w:sz w:val="24"/>
        </w:rPr>
      </w:pPr>
      <w:r>
        <w:rPr>
          <w:sz w:val="24"/>
        </w:rPr>
        <w:t>При несогласии с результатами индивидуального отбора родители (законные представители)</w:t>
      </w:r>
      <w:r>
        <w:rPr>
          <w:spacing w:val="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0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имею</w:t>
      </w:r>
    </w:p>
    <w:p w:rsidR="00322D41" w:rsidRDefault="00322D41">
      <w:pPr>
        <w:pStyle w:val="a4"/>
        <w:rPr>
          <w:sz w:val="24"/>
        </w:rPr>
        <w:sectPr w:rsidR="00322D41">
          <w:pgSz w:w="11910" w:h="16840"/>
          <w:pgMar w:top="620" w:right="708" w:bottom="280" w:left="1559" w:header="44" w:footer="0" w:gutter="0"/>
          <w:cols w:space="720"/>
        </w:sectPr>
      </w:pPr>
    </w:p>
    <w:p w:rsidR="00322D41" w:rsidRDefault="00322D41">
      <w:pPr>
        <w:pStyle w:val="a3"/>
        <w:spacing w:before="214"/>
      </w:pPr>
    </w:p>
    <w:p w:rsidR="00322D41" w:rsidRDefault="002C4BD1">
      <w:pPr>
        <w:pStyle w:val="a3"/>
        <w:ind w:left="282" w:right="275"/>
        <w:jc w:val="both"/>
      </w:pPr>
      <w:r>
        <w:t>право обжаловать решение комиссии, подав заявление о несогласии с результатами индивидуального отбора в управление образования.</w:t>
      </w:r>
    </w:p>
    <w:p w:rsidR="00322D41" w:rsidRDefault="002C4BD1">
      <w:pPr>
        <w:pStyle w:val="a4"/>
        <w:numPr>
          <w:ilvl w:val="0"/>
          <w:numId w:val="5"/>
        </w:numPr>
        <w:tabs>
          <w:tab w:val="left" w:pos="1376"/>
        </w:tabs>
        <w:ind w:left="282" w:right="274" w:firstLine="480"/>
        <w:jc w:val="both"/>
        <w:rPr>
          <w:sz w:val="24"/>
        </w:rPr>
      </w:pPr>
      <w:r>
        <w:rPr>
          <w:sz w:val="24"/>
        </w:rPr>
        <w:t>При переводе учащегося из другой организации, реализующей общеобразовательную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 наличии свободных мест в </w:t>
      </w:r>
      <w:r w:rsidR="00505ECD">
        <w:rPr>
          <w:sz w:val="24"/>
        </w:rPr>
        <w:t>Лицее</w:t>
      </w:r>
      <w:r>
        <w:rPr>
          <w:sz w:val="24"/>
        </w:rPr>
        <w:t xml:space="preserve"> в соответствии с критериями, указанными в пункте 8 Порядка.</w:t>
      </w:r>
    </w:p>
    <w:p w:rsidR="00322D41" w:rsidRDefault="00322D41">
      <w:pPr>
        <w:pStyle w:val="a4"/>
        <w:rPr>
          <w:sz w:val="24"/>
        </w:rPr>
        <w:sectPr w:rsidR="00322D41">
          <w:pgSz w:w="11910" w:h="16840"/>
          <w:pgMar w:top="620" w:right="708" w:bottom="280" w:left="1559" w:header="44" w:footer="0" w:gutter="0"/>
          <w:cols w:space="720"/>
        </w:sectPr>
      </w:pPr>
    </w:p>
    <w:p w:rsidR="00322D41" w:rsidRDefault="00322D41">
      <w:pPr>
        <w:pStyle w:val="a3"/>
        <w:spacing w:before="238"/>
        <w:rPr>
          <w:sz w:val="22"/>
        </w:rPr>
      </w:pPr>
    </w:p>
    <w:p w:rsidR="00322D41" w:rsidRDefault="002C4BD1">
      <w:pPr>
        <w:tabs>
          <w:tab w:val="left" w:pos="3852"/>
          <w:tab w:val="left" w:pos="5077"/>
        </w:tabs>
        <w:ind w:left="2694" w:right="83" w:firstLine="5556"/>
      </w:pPr>
      <w:r>
        <w:rPr>
          <w:spacing w:val="-2"/>
        </w:rPr>
        <w:t>Приложение</w:t>
      </w:r>
      <w:proofErr w:type="gramStart"/>
      <w:r>
        <w:rPr>
          <w:spacing w:val="-2"/>
        </w:rPr>
        <w:t>1</w:t>
      </w:r>
      <w:proofErr w:type="gramEnd"/>
      <w:r>
        <w:rPr>
          <w:spacing w:val="-2"/>
        </w:rPr>
        <w:t xml:space="preserve"> </w:t>
      </w:r>
      <w:r>
        <w:t>к</w:t>
      </w:r>
      <w:r w:rsidR="00505ECD">
        <w:t xml:space="preserve"> </w:t>
      </w:r>
      <w:r>
        <w:t>Правилам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отбора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 xml:space="preserve">либо </w:t>
      </w:r>
      <w:r>
        <w:rPr>
          <w:spacing w:val="-2"/>
        </w:rPr>
        <w:t>переводе</w:t>
      </w:r>
      <w:r>
        <w:tab/>
      </w:r>
      <w:r>
        <w:rPr>
          <w:spacing w:val="-2"/>
        </w:rPr>
        <w:t>учащихся</w:t>
      </w:r>
      <w:r>
        <w:tab/>
        <w:t>в</w:t>
      </w:r>
      <w:r>
        <w:rPr>
          <w:spacing w:val="80"/>
        </w:rPr>
        <w:t xml:space="preserve"> </w:t>
      </w:r>
      <w:r>
        <w:t>МАОУ</w:t>
      </w:r>
      <w:r>
        <w:rPr>
          <w:spacing w:val="80"/>
        </w:rPr>
        <w:t xml:space="preserve"> </w:t>
      </w:r>
      <w:r w:rsidR="00505ECD">
        <w:rPr>
          <w:spacing w:val="80"/>
        </w:rPr>
        <w:t>«</w:t>
      </w:r>
      <w:r w:rsidR="00505ECD">
        <w:t xml:space="preserve">Лицей имени </w:t>
      </w:r>
      <w:proofErr w:type="spellStart"/>
      <w:r w:rsidR="00505ECD">
        <w:t>В.Г.Сизова</w:t>
      </w:r>
      <w:proofErr w:type="spellEnd"/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 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углубленным изучением</w:t>
      </w:r>
      <w:r>
        <w:rPr>
          <w:spacing w:val="80"/>
        </w:rPr>
        <w:t xml:space="preserve"> </w:t>
      </w:r>
      <w:r>
        <w:t>отдельных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 xml:space="preserve">профильного </w:t>
      </w:r>
      <w:r>
        <w:rPr>
          <w:spacing w:val="-2"/>
        </w:rPr>
        <w:t>обучения</w:t>
      </w:r>
    </w:p>
    <w:p w:rsidR="00322D41" w:rsidRDefault="00322D41">
      <w:pPr>
        <w:pStyle w:val="a3"/>
        <w:spacing w:before="248"/>
        <w:rPr>
          <w:sz w:val="22"/>
        </w:rPr>
      </w:pPr>
    </w:p>
    <w:p w:rsidR="001D5591" w:rsidRPr="00376365" w:rsidRDefault="001D5591" w:rsidP="001D5591">
      <w:pPr>
        <w:adjustRightInd w:val="0"/>
        <w:ind w:left="3686"/>
        <w:rPr>
          <w:color w:val="000000" w:themeColor="text1"/>
          <w:sz w:val="28"/>
          <w:szCs w:val="28"/>
        </w:rPr>
      </w:pPr>
      <w:r w:rsidRPr="00376365">
        <w:rPr>
          <w:color w:val="000000" w:themeColor="text1"/>
          <w:sz w:val="28"/>
          <w:szCs w:val="28"/>
        </w:rPr>
        <w:t xml:space="preserve">Руководителю </w:t>
      </w:r>
    </w:p>
    <w:p w:rsidR="001D5591" w:rsidRPr="00376365" w:rsidRDefault="001D5591" w:rsidP="001D5591">
      <w:pPr>
        <w:adjustRightInd w:val="0"/>
        <w:ind w:left="3686"/>
        <w:rPr>
          <w:color w:val="000000" w:themeColor="text1"/>
          <w:sz w:val="28"/>
          <w:szCs w:val="28"/>
          <w:u w:val="single"/>
        </w:rPr>
      </w:pPr>
      <w:r w:rsidRPr="00376365">
        <w:rPr>
          <w:color w:val="000000" w:themeColor="text1"/>
          <w:sz w:val="28"/>
          <w:szCs w:val="28"/>
          <w:u w:val="single"/>
        </w:rPr>
        <w:t>МАОУ «Лицей имени В.Г. Сизова»</w:t>
      </w:r>
      <w:r w:rsidRPr="00376365">
        <w:rPr>
          <w:color w:val="000000" w:themeColor="text1"/>
          <w:sz w:val="28"/>
          <w:szCs w:val="28"/>
        </w:rPr>
        <w:t>_________</w:t>
      </w:r>
    </w:p>
    <w:p w:rsidR="001D5591" w:rsidRPr="00376365" w:rsidRDefault="001D5591" w:rsidP="001D5591">
      <w:pPr>
        <w:adjustRightInd w:val="0"/>
        <w:ind w:left="3686"/>
        <w:jc w:val="center"/>
        <w:rPr>
          <w:color w:val="000000" w:themeColor="text1"/>
          <w:szCs w:val="28"/>
        </w:rPr>
      </w:pPr>
      <w:r w:rsidRPr="00376365">
        <w:rPr>
          <w:color w:val="000000" w:themeColor="text1"/>
          <w:szCs w:val="28"/>
        </w:rPr>
        <w:t>(наименование общеобразовательной организации)</w:t>
      </w:r>
    </w:p>
    <w:p w:rsidR="001D5591" w:rsidRPr="00376365" w:rsidRDefault="001D5591" w:rsidP="001D5591">
      <w:pPr>
        <w:adjustRightInd w:val="0"/>
        <w:ind w:left="3686"/>
        <w:rPr>
          <w:color w:val="000000" w:themeColor="text1"/>
          <w:sz w:val="28"/>
          <w:szCs w:val="28"/>
        </w:rPr>
      </w:pPr>
      <w:r w:rsidRPr="00376365">
        <w:rPr>
          <w:color w:val="000000" w:themeColor="text1"/>
          <w:sz w:val="28"/>
          <w:szCs w:val="28"/>
        </w:rPr>
        <w:t>от______________________________________</w:t>
      </w:r>
    </w:p>
    <w:p w:rsidR="001D5591" w:rsidRPr="00376365" w:rsidRDefault="001D5591" w:rsidP="001D5591">
      <w:pPr>
        <w:adjustRightInd w:val="0"/>
        <w:ind w:left="3686"/>
        <w:jc w:val="center"/>
        <w:rPr>
          <w:color w:val="000000" w:themeColor="text1"/>
          <w:szCs w:val="28"/>
        </w:rPr>
      </w:pPr>
      <w:r w:rsidRPr="00376365">
        <w:rPr>
          <w:color w:val="000000" w:themeColor="text1"/>
          <w:szCs w:val="28"/>
        </w:rPr>
        <w:t>(ФИО заявителя)</w:t>
      </w:r>
    </w:p>
    <w:p w:rsidR="001D5591" w:rsidRPr="00376365" w:rsidRDefault="001D5591" w:rsidP="001D5591">
      <w:pPr>
        <w:adjustRightInd w:val="0"/>
        <w:ind w:left="3686"/>
        <w:rPr>
          <w:color w:val="000000" w:themeColor="text1"/>
          <w:sz w:val="28"/>
          <w:szCs w:val="28"/>
        </w:rPr>
      </w:pPr>
      <w:r w:rsidRPr="00376365">
        <w:rPr>
          <w:color w:val="000000" w:themeColor="text1"/>
          <w:sz w:val="28"/>
          <w:szCs w:val="28"/>
        </w:rPr>
        <w:t>Адрес пребывания: _______________________</w:t>
      </w:r>
    </w:p>
    <w:p w:rsidR="001D5591" w:rsidRPr="00376365" w:rsidRDefault="001D5591" w:rsidP="001D5591">
      <w:pPr>
        <w:adjustRightInd w:val="0"/>
        <w:ind w:left="3686"/>
        <w:rPr>
          <w:color w:val="000000" w:themeColor="text1"/>
          <w:sz w:val="28"/>
          <w:szCs w:val="28"/>
        </w:rPr>
      </w:pPr>
      <w:r w:rsidRPr="00376365">
        <w:rPr>
          <w:color w:val="000000" w:themeColor="text1"/>
          <w:sz w:val="28"/>
          <w:szCs w:val="28"/>
        </w:rPr>
        <w:t>________________________________________</w:t>
      </w:r>
    </w:p>
    <w:p w:rsidR="001D5591" w:rsidRPr="00376365" w:rsidRDefault="001D5591" w:rsidP="001D5591">
      <w:pPr>
        <w:adjustRightInd w:val="0"/>
        <w:ind w:left="3686"/>
        <w:rPr>
          <w:color w:val="000000" w:themeColor="text1"/>
          <w:sz w:val="28"/>
          <w:szCs w:val="28"/>
        </w:rPr>
      </w:pPr>
      <w:r w:rsidRPr="00376365">
        <w:rPr>
          <w:color w:val="000000" w:themeColor="text1"/>
          <w:sz w:val="28"/>
          <w:szCs w:val="28"/>
        </w:rPr>
        <w:t>Адрес места жительства:___________________</w:t>
      </w:r>
    </w:p>
    <w:p w:rsidR="001D5591" w:rsidRPr="00376365" w:rsidRDefault="001D5591" w:rsidP="001D5591">
      <w:pPr>
        <w:adjustRightInd w:val="0"/>
        <w:ind w:left="3686"/>
        <w:rPr>
          <w:color w:val="000000" w:themeColor="text1"/>
          <w:sz w:val="28"/>
          <w:szCs w:val="28"/>
        </w:rPr>
      </w:pPr>
      <w:r w:rsidRPr="00376365">
        <w:rPr>
          <w:color w:val="000000" w:themeColor="text1"/>
          <w:sz w:val="28"/>
          <w:szCs w:val="28"/>
        </w:rPr>
        <w:t>________________________________________</w:t>
      </w:r>
    </w:p>
    <w:p w:rsidR="001D5591" w:rsidRPr="00376365" w:rsidRDefault="001D5591" w:rsidP="001D5591">
      <w:pPr>
        <w:adjustRightInd w:val="0"/>
        <w:ind w:left="3686"/>
        <w:rPr>
          <w:color w:val="000000" w:themeColor="text1"/>
          <w:sz w:val="28"/>
          <w:szCs w:val="28"/>
        </w:rPr>
      </w:pPr>
      <w:r w:rsidRPr="00376365">
        <w:rPr>
          <w:color w:val="000000" w:themeColor="text1"/>
          <w:sz w:val="28"/>
          <w:szCs w:val="28"/>
        </w:rPr>
        <w:t>________________________________________</w:t>
      </w:r>
    </w:p>
    <w:p w:rsidR="001D5591" w:rsidRPr="00376365" w:rsidRDefault="001D5591" w:rsidP="001D5591">
      <w:pPr>
        <w:adjustRightInd w:val="0"/>
        <w:ind w:left="3686"/>
        <w:rPr>
          <w:color w:val="000000" w:themeColor="text1"/>
          <w:szCs w:val="28"/>
        </w:rPr>
      </w:pPr>
      <w:r w:rsidRPr="00376365">
        <w:rPr>
          <w:color w:val="000000" w:themeColor="text1"/>
          <w:szCs w:val="28"/>
        </w:rPr>
        <w:t>___________________________________________________</w:t>
      </w:r>
    </w:p>
    <w:p w:rsidR="001D5591" w:rsidRPr="00376365" w:rsidRDefault="001D5591" w:rsidP="001D5591">
      <w:pPr>
        <w:adjustRightInd w:val="0"/>
        <w:ind w:left="3686"/>
        <w:rPr>
          <w:color w:val="000000" w:themeColor="text1"/>
          <w:sz w:val="28"/>
          <w:szCs w:val="28"/>
        </w:rPr>
      </w:pPr>
      <w:r w:rsidRPr="00376365">
        <w:rPr>
          <w:color w:val="000000" w:themeColor="text1"/>
          <w:sz w:val="28"/>
          <w:szCs w:val="28"/>
        </w:rPr>
        <w:t>Контактный телефон: _____________________</w:t>
      </w:r>
    </w:p>
    <w:p w:rsidR="001D5591" w:rsidRPr="00376365" w:rsidRDefault="001D5591" w:rsidP="001D5591">
      <w:pPr>
        <w:adjustRightInd w:val="0"/>
        <w:ind w:left="3686"/>
        <w:rPr>
          <w:color w:val="000000" w:themeColor="text1"/>
          <w:sz w:val="28"/>
          <w:szCs w:val="28"/>
        </w:rPr>
      </w:pPr>
      <w:r w:rsidRPr="00376365">
        <w:rPr>
          <w:color w:val="000000" w:themeColor="text1"/>
          <w:sz w:val="28"/>
          <w:szCs w:val="28"/>
        </w:rPr>
        <w:t>Электронная почта: _______________________</w:t>
      </w:r>
    </w:p>
    <w:p w:rsidR="001D5591" w:rsidRPr="00376365" w:rsidRDefault="001D5591" w:rsidP="001D5591">
      <w:pPr>
        <w:jc w:val="right"/>
        <w:rPr>
          <w:rFonts w:eastAsia="Calibri"/>
        </w:rPr>
      </w:pPr>
    </w:p>
    <w:p w:rsidR="001D5591" w:rsidRPr="00376365" w:rsidRDefault="001D5591" w:rsidP="001D5591">
      <w:pPr>
        <w:jc w:val="right"/>
        <w:rPr>
          <w:rFonts w:eastAsia="Calibri"/>
        </w:rPr>
      </w:pPr>
    </w:p>
    <w:p w:rsidR="001D5591" w:rsidRPr="00376365" w:rsidRDefault="001D5591" w:rsidP="001D5591">
      <w:pPr>
        <w:jc w:val="right"/>
        <w:rPr>
          <w:rFonts w:eastAsia="Calibri"/>
        </w:rPr>
      </w:pPr>
    </w:p>
    <w:p w:rsidR="001D5591" w:rsidRPr="00376365" w:rsidRDefault="001D5591" w:rsidP="001D5591">
      <w:pPr>
        <w:jc w:val="right"/>
        <w:rPr>
          <w:rFonts w:eastAsia="Calibri"/>
        </w:rPr>
      </w:pPr>
    </w:p>
    <w:p w:rsidR="001D5591" w:rsidRPr="00376365" w:rsidRDefault="001D5591" w:rsidP="001D5591">
      <w:pPr>
        <w:jc w:val="center"/>
        <w:rPr>
          <w:rFonts w:eastAsia="Calibri"/>
          <w:sz w:val="24"/>
          <w:szCs w:val="24"/>
        </w:rPr>
      </w:pPr>
      <w:r w:rsidRPr="00376365">
        <w:rPr>
          <w:rFonts w:eastAsia="Calibri"/>
          <w:sz w:val="24"/>
          <w:szCs w:val="24"/>
        </w:rPr>
        <w:t>ЗАЯВЛЕНИЕ</w:t>
      </w:r>
    </w:p>
    <w:p w:rsidR="001D5591" w:rsidRPr="00376365" w:rsidRDefault="001D5591" w:rsidP="001D5591">
      <w:pPr>
        <w:jc w:val="center"/>
        <w:rPr>
          <w:rFonts w:eastAsia="Calibri"/>
          <w:sz w:val="24"/>
          <w:szCs w:val="24"/>
          <w:lang w:eastAsia="ru-RU"/>
        </w:rPr>
      </w:pPr>
    </w:p>
    <w:p w:rsidR="001D5591" w:rsidRPr="00376365" w:rsidRDefault="001D5591" w:rsidP="001D5591">
      <w:pPr>
        <w:ind w:left="139" w:right="134"/>
        <w:jc w:val="center"/>
        <w:rPr>
          <w:sz w:val="14"/>
          <w:szCs w:val="24"/>
          <w:lang w:eastAsia="ru-RU"/>
        </w:rPr>
      </w:pPr>
      <w:r w:rsidRPr="00376365">
        <w:rPr>
          <w:sz w:val="28"/>
          <w:szCs w:val="28"/>
          <w:lang w:eastAsia="ru-RU"/>
        </w:rPr>
        <w:t xml:space="preserve">          Прошу допустить моего ребенка,</w:t>
      </w:r>
      <w:r w:rsidRPr="00376365">
        <w:rPr>
          <w:sz w:val="26"/>
          <w:szCs w:val="26"/>
          <w:lang w:eastAsia="ru-RU"/>
        </w:rPr>
        <w:t xml:space="preserve"> _____________________________________________________________________</w:t>
      </w:r>
      <w:r w:rsidRPr="00376365">
        <w:rPr>
          <w:sz w:val="14"/>
          <w:szCs w:val="24"/>
          <w:lang w:eastAsia="ru-RU"/>
        </w:rPr>
        <w:t>(Фамилия,</w:t>
      </w:r>
      <w:r w:rsidRPr="00376365">
        <w:rPr>
          <w:spacing w:val="-4"/>
          <w:sz w:val="14"/>
          <w:szCs w:val="24"/>
          <w:lang w:eastAsia="ru-RU"/>
        </w:rPr>
        <w:t xml:space="preserve"> </w:t>
      </w:r>
      <w:r w:rsidRPr="00376365">
        <w:rPr>
          <w:sz w:val="14"/>
          <w:szCs w:val="24"/>
          <w:lang w:eastAsia="ru-RU"/>
        </w:rPr>
        <w:t>имя,</w:t>
      </w:r>
      <w:r w:rsidRPr="00376365">
        <w:rPr>
          <w:spacing w:val="-5"/>
          <w:sz w:val="14"/>
          <w:szCs w:val="24"/>
          <w:lang w:eastAsia="ru-RU"/>
        </w:rPr>
        <w:t xml:space="preserve"> </w:t>
      </w:r>
      <w:r w:rsidRPr="00376365">
        <w:rPr>
          <w:sz w:val="14"/>
          <w:szCs w:val="24"/>
          <w:lang w:eastAsia="ru-RU"/>
        </w:rPr>
        <w:t>отчество</w:t>
      </w:r>
      <w:r w:rsidRPr="00376365">
        <w:rPr>
          <w:spacing w:val="-3"/>
          <w:sz w:val="14"/>
          <w:szCs w:val="24"/>
          <w:lang w:eastAsia="ru-RU"/>
        </w:rPr>
        <w:t xml:space="preserve"> </w:t>
      </w:r>
      <w:r w:rsidRPr="00376365">
        <w:rPr>
          <w:sz w:val="14"/>
          <w:szCs w:val="24"/>
          <w:lang w:eastAsia="ru-RU"/>
        </w:rPr>
        <w:t>(при</w:t>
      </w:r>
      <w:r w:rsidRPr="00376365">
        <w:rPr>
          <w:spacing w:val="-2"/>
          <w:sz w:val="14"/>
          <w:szCs w:val="24"/>
          <w:lang w:eastAsia="ru-RU"/>
        </w:rPr>
        <w:t xml:space="preserve"> </w:t>
      </w:r>
      <w:r w:rsidRPr="00376365">
        <w:rPr>
          <w:sz w:val="14"/>
          <w:szCs w:val="24"/>
          <w:lang w:eastAsia="ru-RU"/>
        </w:rPr>
        <w:t>наличии),</w:t>
      </w:r>
      <w:r w:rsidRPr="00376365">
        <w:rPr>
          <w:spacing w:val="-5"/>
          <w:sz w:val="14"/>
          <w:szCs w:val="24"/>
          <w:lang w:eastAsia="ru-RU"/>
        </w:rPr>
        <w:t xml:space="preserve"> </w:t>
      </w:r>
      <w:r w:rsidRPr="00376365">
        <w:rPr>
          <w:sz w:val="14"/>
          <w:szCs w:val="24"/>
          <w:lang w:eastAsia="ru-RU"/>
        </w:rPr>
        <w:t>дата</w:t>
      </w:r>
      <w:r w:rsidRPr="00376365">
        <w:rPr>
          <w:spacing w:val="-4"/>
          <w:sz w:val="14"/>
          <w:szCs w:val="24"/>
          <w:lang w:eastAsia="ru-RU"/>
        </w:rPr>
        <w:t xml:space="preserve"> </w:t>
      </w:r>
      <w:r w:rsidRPr="00376365">
        <w:rPr>
          <w:spacing w:val="-2"/>
          <w:sz w:val="14"/>
          <w:szCs w:val="24"/>
          <w:lang w:eastAsia="ru-RU"/>
        </w:rPr>
        <w:t>рождения)</w:t>
      </w:r>
    </w:p>
    <w:p w:rsidR="001D5591" w:rsidRPr="00376365" w:rsidRDefault="001D5591" w:rsidP="001D5591">
      <w:pPr>
        <w:rPr>
          <w:sz w:val="26"/>
          <w:szCs w:val="26"/>
          <w:lang w:eastAsia="ru-RU"/>
        </w:rPr>
      </w:pPr>
      <w:r w:rsidRPr="00376365">
        <w:rPr>
          <w:sz w:val="26"/>
          <w:szCs w:val="26"/>
          <w:lang w:eastAsia="ru-RU"/>
        </w:rPr>
        <w:t>_____________________________________________________________________</w:t>
      </w:r>
    </w:p>
    <w:p w:rsidR="001D5591" w:rsidRPr="00376365" w:rsidRDefault="001D5591" w:rsidP="001D5591">
      <w:pPr>
        <w:tabs>
          <w:tab w:val="left" w:pos="3024"/>
        </w:tabs>
        <w:spacing w:after="120"/>
        <w:ind w:left="143" w:right="89"/>
        <w:rPr>
          <w:sz w:val="28"/>
          <w:szCs w:val="28"/>
          <w:lang w:eastAsia="ru-RU"/>
        </w:rPr>
      </w:pPr>
      <w:r w:rsidRPr="00376365">
        <w:rPr>
          <w:sz w:val="28"/>
          <w:szCs w:val="28"/>
          <w:lang w:eastAsia="ru-RU"/>
        </w:rPr>
        <w:t xml:space="preserve">к </w:t>
      </w:r>
      <w:r w:rsidRPr="00376365">
        <w:rPr>
          <w:b/>
          <w:sz w:val="28"/>
          <w:szCs w:val="28"/>
          <w:lang w:eastAsia="ru-RU"/>
        </w:rPr>
        <w:t>участию в индивидуальном отборе</w:t>
      </w:r>
      <w:r w:rsidRPr="00376365">
        <w:rPr>
          <w:sz w:val="28"/>
          <w:szCs w:val="28"/>
          <w:lang w:eastAsia="ru-RU"/>
        </w:rPr>
        <w:t xml:space="preserve"> при приеме для получения среднего общего образования в 10 классе _________________________ профиля муниципального</w:t>
      </w:r>
      <w:r w:rsidRPr="00376365">
        <w:rPr>
          <w:spacing w:val="-1"/>
          <w:sz w:val="28"/>
          <w:szCs w:val="28"/>
          <w:lang w:eastAsia="ru-RU"/>
        </w:rPr>
        <w:t xml:space="preserve"> </w:t>
      </w:r>
      <w:r w:rsidRPr="00376365">
        <w:rPr>
          <w:sz w:val="28"/>
          <w:szCs w:val="28"/>
          <w:lang w:eastAsia="ru-RU"/>
        </w:rPr>
        <w:t>автономного</w:t>
      </w:r>
      <w:r w:rsidRPr="00376365">
        <w:rPr>
          <w:spacing w:val="-1"/>
          <w:sz w:val="28"/>
          <w:szCs w:val="28"/>
          <w:lang w:eastAsia="ru-RU"/>
        </w:rPr>
        <w:t xml:space="preserve"> </w:t>
      </w:r>
      <w:r w:rsidRPr="00376365">
        <w:rPr>
          <w:sz w:val="28"/>
          <w:szCs w:val="28"/>
          <w:lang w:eastAsia="ru-RU"/>
        </w:rPr>
        <w:t xml:space="preserve">общеобразовательного учреждения «Лицей имени </w:t>
      </w:r>
      <w:proofErr w:type="spellStart"/>
      <w:r w:rsidRPr="00376365">
        <w:rPr>
          <w:sz w:val="28"/>
          <w:szCs w:val="28"/>
          <w:lang w:eastAsia="ru-RU"/>
        </w:rPr>
        <w:t>В.Г.Сизова</w:t>
      </w:r>
      <w:proofErr w:type="spellEnd"/>
      <w:r w:rsidRPr="00376365">
        <w:rPr>
          <w:sz w:val="28"/>
          <w:szCs w:val="28"/>
          <w:lang w:eastAsia="ru-RU"/>
        </w:rPr>
        <w:t>».</w:t>
      </w:r>
    </w:p>
    <w:p w:rsidR="001D5591" w:rsidRPr="00376365" w:rsidRDefault="001D5591" w:rsidP="001D5591">
      <w:pPr>
        <w:rPr>
          <w:sz w:val="28"/>
          <w:szCs w:val="28"/>
          <w:lang w:eastAsia="ru-RU"/>
        </w:rPr>
      </w:pPr>
    </w:p>
    <w:p w:rsidR="001D5591" w:rsidRPr="00376365" w:rsidRDefault="001D5591" w:rsidP="001D5591">
      <w:pPr>
        <w:rPr>
          <w:sz w:val="28"/>
          <w:szCs w:val="28"/>
          <w:lang w:eastAsia="ru-RU"/>
        </w:rPr>
      </w:pPr>
    </w:p>
    <w:p w:rsidR="001D5591" w:rsidRPr="00376365" w:rsidRDefault="001D5591" w:rsidP="001D5591">
      <w:pPr>
        <w:rPr>
          <w:sz w:val="28"/>
          <w:szCs w:val="28"/>
          <w:lang w:eastAsia="ru-RU"/>
        </w:rPr>
      </w:pPr>
      <w:r w:rsidRPr="00376365">
        <w:rPr>
          <w:sz w:val="28"/>
          <w:szCs w:val="28"/>
          <w:lang w:eastAsia="ru-RU"/>
        </w:rPr>
        <w:t>К заявлению прилагаю следующие</w:t>
      </w:r>
      <w:r w:rsidRPr="00376365">
        <w:rPr>
          <w:spacing w:val="-1"/>
          <w:sz w:val="28"/>
          <w:szCs w:val="28"/>
          <w:lang w:eastAsia="ru-RU"/>
        </w:rPr>
        <w:t xml:space="preserve"> </w:t>
      </w:r>
      <w:r w:rsidRPr="00376365">
        <w:rPr>
          <w:spacing w:val="-2"/>
          <w:sz w:val="28"/>
          <w:szCs w:val="28"/>
          <w:lang w:eastAsia="ru-RU"/>
        </w:rPr>
        <w:t>документы:</w:t>
      </w:r>
      <w:r w:rsidRPr="00376365">
        <w:rPr>
          <w:sz w:val="28"/>
          <w:szCs w:val="28"/>
          <w:lang w:eastAsia="ru-RU"/>
        </w:rPr>
        <w:t xml:space="preserve"> (</w:t>
      </w:r>
      <w:proofErr w:type="gramStart"/>
      <w:r w:rsidRPr="00376365">
        <w:rPr>
          <w:sz w:val="28"/>
          <w:szCs w:val="28"/>
          <w:lang w:eastAsia="ru-RU"/>
        </w:rPr>
        <w:t>нужное</w:t>
      </w:r>
      <w:proofErr w:type="gramEnd"/>
      <w:r w:rsidRPr="00376365">
        <w:rPr>
          <w:sz w:val="28"/>
          <w:szCs w:val="28"/>
          <w:lang w:eastAsia="ru-RU"/>
        </w:rPr>
        <w:t xml:space="preserve"> отметить):</w:t>
      </w:r>
    </w:p>
    <w:p w:rsidR="001D5591" w:rsidRPr="00376365" w:rsidRDefault="001D5591" w:rsidP="001D5591">
      <w:pPr>
        <w:ind w:left="567"/>
        <w:rPr>
          <w:sz w:val="28"/>
          <w:szCs w:val="28"/>
          <w:lang w:eastAsia="ru-RU"/>
        </w:rPr>
      </w:pPr>
      <w:r w:rsidRPr="00376365">
        <w:rPr>
          <w:sz w:val="28"/>
          <w:szCs w:val="28"/>
          <w:lang w:eastAsia="ru-RU"/>
        </w:rPr>
        <w:t>Аттестат об основном общем образовании</w:t>
      </w:r>
    </w:p>
    <w:p w:rsidR="001D5591" w:rsidRPr="00376365" w:rsidRDefault="001D5591" w:rsidP="001D5591">
      <w:pPr>
        <w:ind w:left="567"/>
        <w:rPr>
          <w:sz w:val="28"/>
          <w:szCs w:val="28"/>
          <w:lang w:eastAsia="ru-RU"/>
        </w:rPr>
      </w:pPr>
      <w:r w:rsidRPr="00376365">
        <w:rPr>
          <w:sz w:val="28"/>
          <w:szCs w:val="28"/>
          <w:lang w:eastAsia="ru-RU"/>
        </w:rPr>
        <w:t>Справка о  результатах ГИА</w:t>
      </w:r>
    </w:p>
    <w:p w:rsidR="001D5591" w:rsidRPr="00376365" w:rsidRDefault="001D5591" w:rsidP="001D5591">
      <w:pPr>
        <w:ind w:left="567"/>
        <w:rPr>
          <w:sz w:val="28"/>
          <w:szCs w:val="28"/>
          <w:lang w:eastAsia="ru-RU"/>
        </w:rPr>
      </w:pPr>
      <w:r w:rsidRPr="00376365">
        <w:rPr>
          <w:sz w:val="28"/>
          <w:szCs w:val="28"/>
          <w:lang w:eastAsia="ru-RU"/>
        </w:rPr>
        <w:t>Копии грамот, дипломов в количестве _______шт.</w:t>
      </w:r>
    </w:p>
    <w:p w:rsidR="001D5591" w:rsidRPr="00376365" w:rsidRDefault="001D5591" w:rsidP="001D5591">
      <w:pPr>
        <w:rPr>
          <w:sz w:val="26"/>
          <w:szCs w:val="26"/>
          <w:lang w:eastAsia="ru-RU"/>
        </w:rPr>
      </w:pPr>
      <w:r w:rsidRPr="00376365">
        <w:rPr>
          <w:sz w:val="26"/>
          <w:szCs w:val="26"/>
          <w:lang w:eastAsia="ru-RU"/>
        </w:rPr>
        <w:t xml:space="preserve"> </w:t>
      </w:r>
    </w:p>
    <w:p w:rsidR="001D5591" w:rsidRPr="00376365" w:rsidRDefault="001D5591" w:rsidP="001D5591">
      <w:pPr>
        <w:rPr>
          <w:sz w:val="28"/>
          <w:szCs w:val="28"/>
          <w:lang w:eastAsia="ru-RU"/>
        </w:rPr>
      </w:pPr>
      <w:r w:rsidRPr="00376365">
        <w:rPr>
          <w:sz w:val="28"/>
          <w:szCs w:val="28"/>
          <w:lang w:eastAsia="ru-RU"/>
        </w:rPr>
        <w:t xml:space="preserve">«____» ____________________20___г.          </w:t>
      </w:r>
    </w:p>
    <w:p w:rsidR="001D5591" w:rsidRPr="00376365" w:rsidRDefault="001D5591" w:rsidP="001D5591">
      <w:pPr>
        <w:rPr>
          <w:sz w:val="26"/>
          <w:szCs w:val="26"/>
          <w:lang w:eastAsia="ru-RU"/>
        </w:rPr>
      </w:pPr>
      <w:r w:rsidRPr="00376365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</w:p>
    <w:p w:rsidR="001D5591" w:rsidRPr="00376365" w:rsidRDefault="001D5591" w:rsidP="001D5591">
      <w:pPr>
        <w:rPr>
          <w:color w:val="000000" w:themeColor="text1"/>
          <w:sz w:val="28"/>
          <w:szCs w:val="28"/>
          <w:lang w:eastAsia="ru-RU"/>
        </w:rPr>
      </w:pPr>
      <w:r w:rsidRPr="00376365">
        <w:rPr>
          <w:color w:val="000000" w:themeColor="text1"/>
          <w:sz w:val="28"/>
          <w:szCs w:val="28"/>
          <w:lang w:eastAsia="ru-RU"/>
        </w:rPr>
        <w:t>Дата: ________________________ Подпись ___________________________</w:t>
      </w:r>
    </w:p>
    <w:p w:rsidR="001D5591" w:rsidRPr="00376365" w:rsidRDefault="001D5591" w:rsidP="001D5591">
      <w:pPr>
        <w:tabs>
          <w:tab w:val="left" w:pos="0"/>
        </w:tabs>
        <w:rPr>
          <w:sz w:val="26"/>
          <w:szCs w:val="26"/>
          <w:vertAlign w:val="superscript"/>
          <w:lang w:eastAsia="ru-RU"/>
        </w:rPr>
      </w:pPr>
    </w:p>
    <w:p w:rsidR="001D5591" w:rsidRPr="00376365" w:rsidRDefault="001D5591" w:rsidP="001D5591">
      <w:pPr>
        <w:ind w:left="5103" w:right="170"/>
        <w:rPr>
          <w:sz w:val="24"/>
          <w:szCs w:val="24"/>
          <w:lang w:eastAsia="ru-RU"/>
        </w:rPr>
      </w:pPr>
      <w:r w:rsidRPr="00376365">
        <w:rPr>
          <w:sz w:val="24"/>
          <w:szCs w:val="24"/>
          <w:lang w:eastAsia="ru-RU"/>
        </w:rPr>
        <w:t>регистрационный  №_______________</w:t>
      </w:r>
    </w:p>
    <w:p w:rsidR="001D5591" w:rsidRPr="00376365" w:rsidRDefault="001D5591" w:rsidP="001D5591">
      <w:pPr>
        <w:ind w:left="5103" w:right="170"/>
        <w:rPr>
          <w:sz w:val="24"/>
          <w:szCs w:val="24"/>
          <w:lang w:eastAsia="ru-RU"/>
        </w:rPr>
      </w:pPr>
      <w:r w:rsidRPr="00376365">
        <w:rPr>
          <w:sz w:val="24"/>
          <w:szCs w:val="24"/>
          <w:lang w:eastAsia="ru-RU"/>
        </w:rPr>
        <w:t xml:space="preserve"> «___» __________ 20___ года</w:t>
      </w:r>
    </w:p>
    <w:p w:rsidR="001D5591" w:rsidRDefault="001D5591" w:rsidP="001D5591"/>
    <w:p w:rsidR="00322D41" w:rsidRDefault="00322D41">
      <w:pPr>
        <w:pStyle w:val="a3"/>
        <w:spacing w:before="6"/>
        <w:rPr>
          <w:rFonts w:ascii="Calibri"/>
          <w:sz w:val="20"/>
        </w:rPr>
      </w:pPr>
    </w:p>
    <w:sectPr w:rsidR="00322D41">
      <w:headerReference w:type="default" r:id="rId9"/>
      <w:pgSz w:w="11910" w:h="16840"/>
      <w:pgMar w:top="660" w:right="708" w:bottom="280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3B" w:rsidRDefault="00CF793B">
      <w:r>
        <w:separator/>
      </w:r>
    </w:p>
  </w:endnote>
  <w:endnote w:type="continuationSeparator" w:id="0">
    <w:p w:rsidR="00CF793B" w:rsidRDefault="00CF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3B" w:rsidRDefault="00CF793B">
      <w:r>
        <w:separator/>
      </w:r>
    </w:p>
  </w:footnote>
  <w:footnote w:type="continuationSeparator" w:id="0">
    <w:p w:rsidR="00CF793B" w:rsidRDefault="00CF7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41" w:rsidRDefault="00322D4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41" w:rsidRDefault="00322D4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16E4"/>
    <w:multiLevelType w:val="hybridMultilevel"/>
    <w:tmpl w:val="DF0C5026"/>
    <w:lvl w:ilvl="0" w:tplc="1F30CE26">
      <w:start w:val="1"/>
      <w:numFmt w:val="decimal"/>
      <w:lvlText w:val="%1-"/>
      <w:lvlJc w:val="left"/>
      <w:pPr>
        <w:ind w:left="283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1E5C1DA2">
      <w:numFmt w:val="bullet"/>
      <w:lvlText w:val="•"/>
      <w:lvlJc w:val="left"/>
      <w:pPr>
        <w:ind w:left="1215" w:hanging="234"/>
      </w:pPr>
      <w:rPr>
        <w:rFonts w:hint="default"/>
        <w:lang w:val="ru-RU" w:eastAsia="en-US" w:bidi="ar-SA"/>
      </w:rPr>
    </w:lvl>
    <w:lvl w:ilvl="2" w:tplc="3C9C8238">
      <w:numFmt w:val="bullet"/>
      <w:lvlText w:val="•"/>
      <w:lvlJc w:val="left"/>
      <w:pPr>
        <w:ind w:left="2151" w:hanging="234"/>
      </w:pPr>
      <w:rPr>
        <w:rFonts w:hint="default"/>
        <w:lang w:val="ru-RU" w:eastAsia="en-US" w:bidi="ar-SA"/>
      </w:rPr>
    </w:lvl>
    <w:lvl w:ilvl="3" w:tplc="283CE016">
      <w:numFmt w:val="bullet"/>
      <w:lvlText w:val="•"/>
      <w:lvlJc w:val="left"/>
      <w:pPr>
        <w:ind w:left="3087" w:hanging="234"/>
      </w:pPr>
      <w:rPr>
        <w:rFonts w:hint="default"/>
        <w:lang w:val="ru-RU" w:eastAsia="en-US" w:bidi="ar-SA"/>
      </w:rPr>
    </w:lvl>
    <w:lvl w:ilvl="4" w:tplc="5516A396">
      <w:numFmt w:val="bullet"/>
      <w:lvlText w:val="•"/>
      <w:lvlJc w:val="left"/>
      <w:pPr>
        <w:ind w:left="4023" w:hanging="234"/>
      </w:pPr>
      <w:rPr>
        <w:rFonts w:hint="default"/>
        <w:lang w:val="ru-RU" w:eastAsia="en-US" w:bidi="ar-SA"/>
      </w:rPr>
    </w:lvl>
    <w:lvl w:ilvl="5" w:tplc="3354A588">
      <w:numFmt w:val="bullet"/>
      <w:lvlText w:val="•"/>
      <w:lvlJc w:val="left"/>
      <w:pPr>
        <w:ind w:left="4959" w:hanging="234"/>
      </w:pPr>
      <w:rPr>
        <w:rFonts w:hint="default"/>
        <w:lang w:val="ru-RU" w:eastAsia="en-US" w:bidi="ar-SA"/>
      </w:rPr>
    </w:lvl>
    <w:lvl w:ilvl="6" w:tplc="C972A438">
      <w:numFmt w:val="bullet"/>
      <w:lvlText w:val="•"/>
      <w:lvlJc w:val="left"/>
      <w:pPr>
        <w:ind w:left="5895" w:hanging="234"/>
      </w:pPr>
      <w:rPr>
        <w:rFonts w:hint="default"/>
        <w:lang w:val="ru-RU" w:eastAsia="en-US" w:bidi="ar-SA"/>
      </w:rPr>
    </w:lvl>
    <w:lvl w:ilvl="7" w:tplc="72186144">
      <w:numFmt w:val="bullet"/>
      <w:lvlText w:val="•"/>
      <w:lvlJc w:val="left"/>
      <w:pPr>
        <w:ind w:left="6831" w:hanging="234"/>
      </w:pPr>
      <w:rPr>
        <w:rFonts w:hint="default"/>
        <w:lang w:val="ru-RU" w:eastAsia="en-US" w:bidi="ar-SA"/>
      </w:rPr>
    </w:lvl>
    <w:lvl w:ilvl="8" w:tplc="D8501AB2">
      <w:numFmt w:val="bullet"/>
      <w:lvlText w:val="•"/>
      <w:lvlJc w:val="left"/>
      <w:pPr>
        <w:ind w:left="7767" w:hanging="234"/>
      </w:pPr>
      <w:rPr>
        <w:rFonts w:hint="default"/>
        <w:lang w:val="ru-RU" w:eastAsia="en-US" w:bidi="ar-SA"/>
      </w:rPr>
    </w:lvl>
  </w:abstractNum>
  <w:abstractNum w:abstractNumId="1">
    <w:nsid w:val="499E7982"/>
    <w:multiLevelType w:val="hybridMultilevel"/>
    <w:tmpl w:val="7BF86BA8"/>
    <w:lvl w:ilvl="0" w:tplc="8640C260">
      <w:numFmt w:val="bullet"/>
      <w:lvlText w:val="-"/>
      <w:lvlJc w:val="left"/>
      <w:pPr>
        <w:ind w:left="28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4621748">
      <w:numFmt w:val="bullet"/>
      <w:lvlText w:val="•"/>
      <w:lvlJc w:val="left"/>
      <w:pPr>
        <w:ind w:left="1215" w:hanging="165"/>
      </w:pPr>
      <w:rPr>
        <w:rFonts w:hint="default"/>
        <w:lang w:val="ru-RU" w:eastAsia="en-US" w:bidi="ar-SA"/>
      </w:rPr>
    </w:lvl>
    <w:lvl w:ilvl="2" w:tplc="65B8CBCE">
      <w:numFmt w:val="bullet"/>
      <w:lvlText w:val="•"/>
      <w:lvlJc w:val="left"/>
      <w:pPr>
        <w:ind w:left="2151" w:hanging="165"/>
      </w:pPr>
      <w:rPr>
        <w:rFonts w:hint="default"/>
        <w:lang w:val="ru-RU" w:eastAsia="en-US" w:bidi="ar-SA"/>
      </w:rPr>
    </w:lvl>
    <w:lvl w:ilvl="3" w:tplc="5D26EE10">
      <w:numFmt w:val="bullet"/>
      <w:lvlText w:val="•"/>
      <w:lvlJc w:val="left"/>
      <w:pPr>
        <w:ind w:left="3087" w:hanging="165"/>
      </w:pPr>
      <w:rPr>
        <w:rFonts w:hint="default"/>
        <w:lang w:val="ru-RU" w:eastAsia="en-US" w:bidi="ar-SA"/>
      </w:rPr>
    </w:lvl>
    <w:lvl w:ilvl="4" w:tplc="81A2A74E">
      <w:numFmt w:val="bullet"/>
      <w:lvlText w:val="•"/>
      <w:lvlJc w:val="left"/>
      <w:pPr>
        <w:ind w:left="4023" w:hanging="165"/>
      </w:pPr>
      <w:rPr>
        <w:rFonts w:hint="default"/>
        <w:lang w:val="ru-RU" w:eastAsia="en-US" w:bidi="ar-SA"/>
      </w:rPr>
    </w:lvl>
    <w:lvl w:ilvl="5" w:tplc="CC243A90">
      <w:numFmt w:val="bullet"/>
      <w:lvlText w:val="•"/>
      <w:lvlJc w:val="left"/>
      <w:pPr>
        <w:ind w:left="4959" w:hanging="165"/>
      </w:pPr>
      <w:rPr>
        <w:rFonts w:hint="default"/>
        <w:lang w:val="ru-RU" w:eastAsia="en-US" w:bidi="ar-SA"/>
      </w:rPr>
    </w:lvl>
    <w:lvl w:ilvl="6" w:tplc="0E8C7A80">
      <w:numFmt w:val="bullet"/>
      <w:lvlText w:val="•"/>
      <w:lvlJc w:val="left"/>
      <w:pPr>
        <w:ind w:left="5895" w:hanging="165"/>
      </w:pPr>
      <w:rPr>
        <w:rFonts w:hint="default"/>
        <w:lang w:val="ru-RU" w:eastAsia="en-US" w:bidi="ar-SA"/>
      </w:rPr>
    </w:lvl>
    <w:lvl w:ilvl="7" w:tplc="E5E4EAC0">
      <w:numFmt w:val="bullet"/>
      <w:lvlText w:val="•"/>
      <w:lvlJc w:val="left"/>
      <w:pPr>
        <w:ind w:left="6831" w:hanging="165"/>
      </w:pPr>
      <w:rPr>
        <w:rFonts w:hint="default"/>
        <w:lang w:val="ru-RU" w:eastAsia="en-US" w:bidi="ar-SA"/>
      </w:rPr>
    </w:lvl>
    <w:lvl w:ilvl="8" w:tplc="872C470A">
      <w:numFmt w:val="bullet"/>
      <w:lvlText w:val="•"/>
      <w:lvlJc w:val="left"/>
      <w:pPr>
        <w:ind w:left="7767" w:hanging="165"/>
      </w:pPr>
      <w:rPr>
        <w:rFonts w:hint="default"/>
        <w:lang w:val="ru-RU" w:eastAsia="en-US" w:bidi="ar-SA"/>
      </w:rPr>
    </w:lvl>
  </w:abstractNum>
  <w:abstractNum w:abstractNumId="2">
    <w:nsid w:val="563B4C24"/>
    <w:multiLevelType w:val="hybridMultilevel"/>
    <w:tmpl w:val="9FA61230"/>
    <w:lvl w:ilvl="0" w:tplc="2286B630">
      <w:numFmt w:val="bullet"/>
      <w:lvlText w:val="-"/>
      <w:lvlJc w:val="left"/>
      <w:pPr>
        <w:ind w:left="283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5A3FE2">
      <w:numFmt w:val="bullet"/>
      <w:lvlText w:val="•"/>
      <w:lvlJc w:val="left"/>
      <w:pPr>
        <w:ind w:left="1215" w:hanging="141"/>
      </w:pPr>
      <w:rPr>
        <w:rFonts w:hint="default"/>
        <w:lang w:val="ru-RU" w:eastAsia="en-US" w:bidi="ar-SA"/>
      </w:rPr>
    </w:lvl>
    <w:lvl w:ilvl="2" w:tplc="33523754">
      <w:numFmt w:val="bullet"/>
      <w:lvlText w:val="•"/>
      <w:lvlJc w:val="left"/>
      <w:pPr>
        <w:ind w:left="2151" w:hanging="141"/>
      </w:pPr>
      <w:rPr>
        <w:rFonts w:hint="default"/>
        <w:lang w:val="ru-RU" w:eastAsia="en-US" w:bidi="ar-SA"/>
      </w:rPr>
    </w:lvl>
    <w:lvl w:ilvl="3" w:tplc="D9F87A8C">
      <w:numFmt w:val="bullet"/>
      <w:lvlText w:val="•"/>
      <w:lvlJc w:val="left"/>
      <w:pPr>
        <w:ind w:left="3087" w:hanging="141"/>
      </w:pPr>
      <w:rPr>
        <w:rFonts w:hint="default"/>
        <w:lang w:val="ru-RU" w:eastAsia="en-US" w:bidi="ar-SA"/>
      </w:rPr>
    </w:lvl>
    <w:lvl w:ilvl="4" w:tplc="B7DE6036">
      <w:numFmt w:val="bullet"/>
      <w:lvlText w:val="•"/>
      <w:lvlJc w:val="left"/>
      <w:pPr>
        <w:ind w:left="4023" w:hanging="141"/>
      </w:pPr>
      <w:rPr>
        <w:rFonts w:hint="default"/>
        <w:lang w:val="ru-RU" w:eastAsia="en-US" w:bidi="ar-SA"/>
      </w:rPr>
    </w:lvl>
    <w:lvl w:ilvl="5" w:tplc="8FBA73AE">
      <w:numFmt w:val="bullet"/>
      <w:lvlText w:val="•"/>
      <w:lvlJc w:val="left"/>
      <w:pPr>
        <w:ind w:left="4959" w:hanging="141"/>
      </w:pPr>
      <w:rPr>
        <w:rFonts w:hint="default"/>
        <w:lang w:val="ru-RU" w:eastAsia="en-US" w:bidi="ar-SA"/>
      </w:rPr>
    </w:lvl>
    <w:lvl w:ilvl="6" w:tplc="51164166">
      <w:numFmt w:val="bullet"/>
      <w:lvlText w:val="•"/>
      <w:lvlJc w:val="left"/>
      <w:pPr>
        <w:ind w:left="5895" w:hanging="141"/>
      </w:pPr>
      <w:rPr>
        <w:rFonts w:hint="default"/>
        <w:lang w:val="ru-RU" w:eastAsia="en-US" w:bidi="ar-SA"/>
      </w:rPr>
    </w:lvl>
    <w:lvl w:ilvl="7" w:tplc="4522A8BE">
      <w:numFmt w:val="bullet"/>
      <w:lvlText w:val="•"/>
      <w:lvlJc w:val="left"/>
      <w:pPr>
        <w:ind w:left="6831" w:hanging="141"/>
      </w:pPr>
      <w:rPr>
        <w:rFonts w:hint="default"/>
        <w:lang w:val="ru-RU" w:eastAsia="en-US" w:bidi="ar-SA"/>
      </w:rPr>
    </w:lvl>
    <w:lvl w:ilvl="8" w:tplc="F9C25164">
      <w:numFmt w:val="bullet"/>
      <w:lvlText w:val="•"/>
      <w:lvlJc w:val="left"/>
      <w:pPr>
        <w:ind w:left="7767" w:hanging="141"/>
      </w:pPr>
      <w:rPr>
        <w:rFonts w:hint="default"/>
        <w:lang w:val="ru-RU" w:eastAsia="en-US" w:bidi="ar-SA"/>
      </w:rPr>
    </w:lvl>
  </w:abstractNum>
  <w:abstractNum w:abstractNumId="3">
    <w:nsid w:val="6D634650"/>
    <w:multiLevelType w:val="hybridMultilevel"/>
    <w:tmpl w:val="6B528FA4"/>
    <w:lvl w:ilvl="0" w:tplc="18D4D5F4">
      <w:start w:val="1"/>
      <w:numFmt w:val="decimal"/>
      <w:lvlText w:val="%1."/>
      <w:lvlJc w:val="left"/>
      <w:pPr>
        <w:ind w:left="283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1BA5180">
      <w:numFmt w:val="bullet"/>
      <w:lvlText w:val=""/>
      <w:lvlJc w:val="left"/>
      <w:pPr>
        <w:ind w:left="1004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F0EAEE6">
      <w:numFmt w:val="bullet"/>
      <w:lvlText w:val="•"/>
      <w:lvlJc w:val="left"/>
      <w:pPr>
        <w:ind w:left="1959" w:hanging="347"/>
      </w:pPr>
      <w:rPr>
        <w:rFonts w:hint="default"/>
        <w:lang w:val="ru-RU" w:eastAsia="en-US" w:bidi="ar-SA"/>
      </w:rPr>
    </w:lvl>
    <w:lvl w:ilvl="3" w:tplc="5C1AE796">
      <w:numFmt w:val="bullet"/>
      <w:lvlText w:val="•"/>
      <w:lvlJc w:val="left"/>
      <w:pPr>
        <w:ind w:left="2919" w:hanging="347"/>
      </w:pPr>
      <w:rPr>
        <w:rFonts w:hint="default"/>
        <w:lang w:val="ru-RU" w:eastAsia="en-US" w:bidi="ar-SA"/>
      </w:rPr>
    </w:lvl>
    <w:lvl w:ilvl="4" w:tplc="112AE2B8">
      <w:numFmt w:val="bullet"/>
      <w:lvlText w:val="•"/>
      <w:lvlJc w:val="left"/>
      <w:pPr>
        <w:ind w:left="3879" w:hanging="347"/>
      </w:pPr>
      <w:rPr>
        <w:rFonts w:hint="default"/>
        <w:lang w:val="ru-RU" w:eastAsia="en-US" w:bidi="ar-SA"/>
      </w:rPr>
    </w:lvl>
    <w:lvl w:ilvl="5" w:tplc="50C866C2">
      <w:numFmt w:val="bullet"/>
      <w:lvlText w:val="•"/>
      <w:lvlJc w:val="left"/>
      <w:pPr>
        <w:ind w:left="4839" w:hanging="347"/>
      </w:pPr>
      <w:rPr>
        <w:rFonts w:hint="default"/>
        <w:lang w:val="ru-RU" w:eastAsia="en-US" w:bidi="ar-SA"/>
      </w:rPr>
    </w:lvl>
    <w:lvl w:ilvl="6" w:tplc="8256A28C">
      <w:numFmt w:val="bullet"/>
      <w:lvlText w:val="•"/>
      <w:lvlJc w:val="left"/>
      <w:pPr>
        <w:ind w:left="5799" w:hanging="347"/>
      </w:pPr>
      <w:rPr>
        <w:rFonts w:hint="default"/>
        <w:lang w:val="ru-RU" w:eastAsia="en-US" w:bidi="ar-SA"/>
      </w:rPr>
    </w:lvl>
    <w:lvl w:ilvl="7" w:tplc="3D508964">
      <w:numFmt w:val="bullet"/>
      <w:lvlText w:val="•"/>
      <w:lvlJc w:val="left"/>
      <w:pPr>
        <w:ind w:left="6759" w:hanging="347"/>
      </w:pPr>
      <w:rPr>
        <w:rFonts w:hint="default"/>
        <w:lang w:val="ru-RU" w:eastAsia="en-US" w:bidi="ar-SA"/>
      </w:rPr>
    </w:lvl>
    <w:lvl w:ilvl="8" w:tplc="652CE732">
      <w:numFmt w:val="bullet"/>
      <w:lvlText w:val="•"/>
      <w:lvlJc w:val="left"/>
      <w:pPr>
        <w:ind w:left="7719" w:hanging="347"/>
      </w:pPr>
      <w:rPr>
        <w:rFonts w:hint="default"/>
        <w:lang w:val="ru-RU" w:eastAsia="en-US" w:bidi="ar-SA"/>
      </w:rPr>
    </w:lvl>
  </w:abstractNum>
  <w:abstractNum w:abstractNumId="4">
    <w:nsid w:val="74C33E52"/>
    <w:multiLevelType w:val="hybridMultilevel"/>
    <w:tmpl w:val="1BDC46FC"/>
    <w:lvl w:ilvl="0" w:tplc="A78E8C9C">
      <w:numFmt w:val="bullet"/>
      <w:lvlText w:val="-"/>
      <w:lvlJc w:val="left"/>
      <w:pPr>
        <w:ind w:left="283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700DAC">
      <w:numFmt w:val="bullet"/>
      <w:lvlText w:val="•"/>
      <w:lvlJc w:val="left"/>
      <w:pPr>
        <w:ind w:left="1215" w:hanging="376"/>
      </w:pPr>
      <w:rPr>
        <w:rFonts w:hint="default"/>
        <w:lang w:val="ru-RU" w:eastAsia="en-US" w:bidi="ar-SA"/>
      </w:rPr>
    </w:lvl>
    <w:lvl w:ilvl="2" w:tplc="010C9F8A">
      <w:numFmt w:val="bullet"/>
      <w:lvlText w:val="•"/>
      <w:lvlJc w:val="left"/>
      <w:pPr>
        <w:ind w:left="2151" w:hanging="376"/>
      </w:pPr>
      <w:rPr>
        <w:rFonts w:hint="default"/>
        <w:lang w:val="ru-RU" w:eastAsia="en-US" w:bidi="ar-SA"/>
      </w:rPr>
    </w:lvl>
    <w:lvl w:ilvl="3" w:tplc="1CCE78E4">
      <w:numFmt w:val="bullet"/>
      <w:lvlText w:val="•"/>
      <w:lvlJc w:val="left"/>
      <w:pPr>
        <w:ind w:left="3087" w:hanging="376"/>
      </w:pPr>
      <w:rPr>
        <w:rFonts w:hint="default"/>
        <w:lang w:val="ru-RU" w:eastAsia="en-US" w:bidi="ar-SA"/>
      </w:rPr>
    </w:lvl>
    <w:lvl w:ilvl="4" w:tplc="63FAD3F6">
      <w:numFmt w:val="bullet"/>
      <w:lvlText w:val="•"/>
      <w:lvlJc w:val="left"/>
      <w:pPr>
        <w:ind w:left="4023" w:hanging="376"/>
      </w:pPr>
      <w:rPr>
        <w:rFonts w:hint="default"/>
        <w:lang w:val="ru-RU" w:eastAsia="en-US" w:bidi="ar-SA"/>
      </w:rPr>
    </w:lvl>
    <w:lvl w:ilvl="5" w:tplc="32DC7F1A">
      <w:numFmt w:val="bullet"/>
      <w:lvlText w:val="•"/>
      <w:lvlJc w:val="left"/>
      <w:pPr>
        <w:ind w:left="4959" w:hanging="376"/>
      </w:pPr>
      <w:rPr>
        <w:rFonts w:hint="default"/>
        <w:lang w:val="ru-RU" w:eastAsia="en-US" w:bidi="ar-SA"/>
      </w:rPr>
    </w:lvl>
    <w:lvl w:ilvl="6" w:tplc="6682FB90">
      <w:numFmt w:val="bullet"/>
      <w:lvlText w:val="•"/>
      <w:lvlJc w:val="left"/>
      <w:pPr>
        <w:ind w:left="5895" w:hanging="376"/>
      </w:pPr>
      <w:rPr>
        <w:rFonts w:hint="default"/>
        <w:lang w:val="ru-RU" w:eastAsia="en-US" w:bidi="ar-SA"/>
      </w:rPr>
    </w:lvl>
    <w:lvl w:ilvl="7" w:tplc="8C74CB04">
      <w:numFmt w:val="bullet"/>
      <w:lvlText w:val="•"/>
      <w:lvlJc w:val="left"/>
      <w:pPr>
        <w:ind w:left="6831" w:hanging="376"/>
      </w:pPr>
      <w:rPr>
        <w:rFonts w:hint="default"/>
        <w:lang w:val="ru-RU" w:eastAsia="en-US" w:bidi="ar-SA"/>
      </w:rPr>
    </w:lvl>
    <w:lvl w:ilvl="8" w:tplc="079C35B2">
      <w:numFmt w:val="bullet"/>
      <w:lvlText w:val="•"/>
      <w:lvlJc w:val="left"/>
      <w:pPr>
        <w:ind w:left="7767" w:hanging="3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2D41"/>
    <w:rsid w:val="001D5591"/>
    <w:rsid w:val="002C4BD1"/>
    <w:rsid w:val="00322D41"/>
    <w:rsid w:val="00505ECD"/>
    <w:rsid w:val="00C31FC0"/>
    <w:rsid w:val="00C702D5"/>
    <w:rsid w:val="00C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5" w:lineRule="exact"/>
      <w:ind w:left="228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505E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EC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05E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EC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5" w:lineRule="exact"/>
      <w:ind w:left="228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505E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EC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05E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EC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СолнопековаТП</dc:creator>
  <cp:lastModifiedBy>Sekretary-2</cp:lastModifiedBy>
  <cp:revision>2</cp:revision>
  <dcterms:created xsi:type="dcterms:W3CDTF">2025-06-25T10:49:00Z</dcterms:created>
  <dcterms:modified xsi:type="dcterms:W3CDTF">2025-06-25T10:49:00Z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2025-05-30T00:00:00Z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D:20250523041653</vt:lpwstr>
  </property>
</Properties>
</file>